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7016DBF1" w14:textId="495F2EBC" w:rsidR="007F5C60" w:rsidRDefault="00E425F5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Head of Digital Production</w:t>
      </w:r>
    </w:p>
    <w:p w14:paraId="08F98797" w14:textId="77777777" w:rsidR="007F5C60" w:rsidRDefault="007F5C60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3800924E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3049319C" w14:textId="3C902486" w:rsidR="00E425F5" w:rsidRDefault="00E425F5" w:rsidP="00A02A43">
      <w:pPr>
        <w:pStyle w:val="ListParagraph"/>
        <w:numPr>
          <w:ilvl w:val="0"/>
          <w:numId w:val="31"/>
        </w:numPr>
        <w:spacing w:after="0"/>
      </w:pPr>
      <w:r>
        <w:t xml:space="preserve"> Leads the digital production, </w:t>
      </w:r>
      <w:r w:rsidR="00A02A43">
        <w:t>development,</w:t>
      </w:r>
      <w:r>
        <w:t xml:space="preserve"> and design across a range of integrated and standalone digital and interactive</w:t>
      </w:r>
      <w:r w:rsidR="00A02A43">
        <w:t xml:space="preserve"> </w:t>
      </w:r>
      <w:r>
        <w:t>projects within the agency, including web, tablet and mobile</w:t>
      </w:r>
    </w:p>
    <w:p w14:paraId="0300F828" w14:textId="0B0BB45D" w:rsidR="00E425F5" w:rsidRDefault="00E425F5" w:rsidP="00A02A43">
      <w:pPr>
        <w:pStyle w:val="ListParagraph"/>
        <w:numPr>
          <w:ilvl w:val="0"/>
          <w:numId w:val="31"/>
        </w:numPr>
        <w:spacing w:after="0"/>
      </w:pPr>
      <w:r>
        <w:t>Works collaboratively with all agency departments to integrate and grow the agency's digital production capability</w:t>
      </w:r>
    </w:p>
    <w:p w14:paraId="4F895E25" w14:textId="122EBEAE" w:rsidR="00E425F5" w:rsidRDefault="00E425F5" w:rsidP="00A02A43">
      <w:pPr>
        <w:pStyle w:val="ListParagraph"/>
        <w:numPr>
          <w:ilvl w:val="0"/>
          <w:numId w:val="31"/>
        </w:numPr>
        <w:spacing w:after="0"/>
      </w:pPr>
      <w:r>
        <w:t>Leads a team of digital specialists to produce best practice digital campaigns which effectively change the behaviour of</w:t>
      </w:r>
      <w:r w:rsidR="00A02A43">
        <w:t xml:space="preserve"> </w:t>
      </w:r>
      <w:r>
        <w:t>consumers</w:t>
      </w:r>
    </w:p>
    <w:p w14:paraId="63ED9698" w14:textId="4757AE0E" w:rsidR="00E425F5" w:rsidRDefault="00E425F5" w:rsidP="00A02A43">
      <w:pPr>
        <w:pStyle w:val="ListParagraph"/>
        <w:numPr>
          <w:ilvl w:val="0"/>
          <w:numId w:val="31"/>
        </w:numPr>
        <w:spacing w:after="0"/>
      </w:pPr>
      <w:r>
        <w:t>May develop and maintain key senior relationships with agency clients, in conjunction with Account Directors</w:t>
      </w:r>
    </w:p>
    <w:p w14:paraId="2CB7274D" w14:textId="37902C83" w:rsidR="00E425F5" w:rsidRDefault="00E425F5" w:rsidP="00A02A43">
      <w:pPr>
        <w:pStyle w:val="ListParagraph"/>
        <w:numPr>
          <w:ilvl w:val="0"/>
          <w:numId w:val="31"/>
        </w:numPr>
        <w:spacing w:after="0"/>
      </w:pPr>
      <w:r>
        <w:t>Develops and manages relationships with key agency external partners</w:t>
      </w:r>
    </w:p>
    <w:p w14:paraId="096B85E6" w14:textId="2BEC6858" w:rsidR="00E425F5" w:rsidRDefault="00E425F5" w:rsidP="00A02A43">
      <w:pPr>
        <w:pStyle w:val="ListParagraph"/>
        <w:numPr>
          <w:ilvl w:val="0"/>
          <w:numId w:val="31"/>
        </w:numPr>
        <w:spacing w:after="0"/>
      </w:pPr>
      <w:r>
        <w:t xml:space="preserve">Develops systems and processes </w:t>
      </w:r>
      <w:r w:rsidR="00A02A43">
        <w:t>to</w:t>
      </w:r>
      <w:r>
        <w:t xml:space="preserve"> maximise profitability, efficiency, </w:t>
      </w:r>
      <w:proofErr w:type="gramStart"/>
      <w:r>
        <w:t>effectiveness</w:t>
      </w:r>
      <w:proofErr w:type="gramEnd"/>
      <w:r>
        <w:t xml:space="preserve"> and market competitiveness</w:t>
      </w:r>
    </w:p>
    <w:p w14:paraId="259FEA60" w14:textId="0C151916" w:rsidR="00301CCB" w:rsidRDefault="00E425F5" w:rsidP="00A02A43">
      <w:pPr>
        <w:pStyle w:val="ListParagraph"/>
        <w:numPr>
          <w:ilvl w:val="0"/>
          <w:numId w:val="31"/>
        </w:numPr>
        <w:spacing w:after="0"/>
      </w:pPr>
      <w:r>
        <w:t>Responsible for overall quality control of all Digital deliverables to clients</w:t>
      </w:r>
    </w:p>
    <w:p w14:paraId="2EDE48CF" w14:textId="77777777" w:rsidR="00301CCB" w:rsidRDefault="00301CCB" w:rsidP="00360D2E">
      <w:pPr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7416E766" w14:textId="77777777" w:rsidR="00A02A43" w:rsidRDefault="00A02A43" w:rsidP="00A02A43">
      <w:pPr>
        <w:pStyle w:val="ListParagraph"/>
        <w:numPr>
          <w:ilvl w:val="0"/>
          <w:numId w:val="32"/>
        </w:numPr>
      </w:pPr>
      <w:proofErr w:type="gramStart"/>
      <w:r w:rsidRPr="00A02A43">
        <w:t>Typically</w:t>
      </w:r>
      <w:proofErr w:type="gramEnd"/>
      <w:r w:rsidRPr="00A02A43">
        <w:t xml:space="preserve"> tertiary qualified with 10+ years' in a senior digital production role</w:t>
      </w:r>
    </w:p>
    <w:p w14:paraId="0BF9597D" w14:textId="77777777" w:rsidR="00A02A43" w:rsidRDefault="00A02A43" w:rsidP="008A67E0"/>
    <w:p w14:paraId="37EB7B3E" w14:textId="2DB821E7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2ECBE6DF" w:rsidR="009D5E7C" w:rsidRPr="009D5E7C" w:rsidRDefault="00A02A43" w:rsidP="00A02A43">
      <w:pPr>
        <w:pStyle w:val="ListParagraph"/>
        <w:numPr>
          <w:ilvl w:val="0"/>
          <w:numId w:val="7"/>
        </w:numPr>
      </w:pPr>
      <w:r w:rsidRPr="00A02A43">
        <w:t>Managing Director, Chief Executive Officer or similar.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50E8"/>
    <w:multiLevelType w:val="hybridMultilevel"/>
    <w:tmpl w:val="42866FF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6355E"/>
    <w:multiLevelType w:val="hybridMultilevel"/>
    <w:tmpl w:val="3C6EAB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07169"/>
    <w:multiLevelType w:val="hybridMultilevel"/>
    <w:tmpl w:val="30A6C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4285E"/>
    <w:multiLevelType w:val="hybridMultilevel"/>
    <w:tmpl w:val="C4AE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E7490"/>
    <w:multiLevelType w:val="hybridMultilevel"/>
    <w:tmpl w:val="F19EE1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81200"/>
    <w:multiLevelType w:val="hybridMultilevel"/>
    <w:tmpl w:val="6E10FA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66A16"/>
    <w:multiLevelType w:val="hybridMultilevel"/>
    <w:tmpl w:val="58FAD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21B21"/>
    <w:multiLevelType w:val="hybridMultilevel"/>
    <w:tmpl w:val="D096A7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468A5"/>
    <w:multiLevelType w:val="hybridMultilevel"/>
    <w:tmpl w:val="C38A38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18B0"/>
    <w:multiLevelType w:val="hybridMultilevel"/>
    <w:tmpl w:val="877647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404E9"/>
    <w:multiLevelType w:val="hybridMultilevel"/>
    <w:tmpl w:val="47F61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18"/>
  </w:num>
  <w:num w:numId="2" w16cid:durableId="1336614029">
    <w:abstractNumId w:val="2"/>
  </w:num>
  <w:num w:numId="3" w16cid:durableId="1289242752">
    <w:abstractNumId w:val="6"/>
  </w:num>
  <w:num w:numId="4" w16cid:durableId="2078243578">
    <w:abstractNumId w:val="8"/>
  </w:num>
  <w:num w:numId="5" w16cid:durableId="1915969875">
    <w:abstractNumId w:val="3"/>
  </w:num>
  <w:num w:numId="6" w16cid:durableId="618337477">
    <w:abstractNumId w:val="29"/>
  </w:num>
  <w:num w:numId="7" w16cid:durableId="1877280388">
    <w:abstractNumId w:val="11"/>
  </w:num>
  <w:num w:numId="8" w16cid:durableId="731080463">
    <w:abstractNumId w:val="28"/>
  </w:num>
  <w:num w:numId="9" w16cid:durableId="238179164">
    <w:abstractNumId w:val="16"/>
  </w:num>
  <w:num w:numId="10" w16cid:durableId="960266110">
    <w:abstractNumId w:val="24"/>
  </w:num>
  <w:num w:numId="11" w16cid:durableId="1101416327">
    <w:abstractNumId w:val="21"/>
  </w:num>
  <w:num w:numId="12" w16cid:durableId="1829704913">
    <w:abstractNumId w:val="20"/>
  </w:num>
  <w:num w:numId="13" w16cid:durableId="1429159013">
    <w:abstractNumId w:val="12"/>
  </w:num>
  <w:num w:numId="14" w16cid:durableId="1182358789">
    <w:abstractNumId w:val="23"/>
  </w:num>
  <w:num w:numId="15" w16cid:durableId="1732852616">
    <w:abstractNumId w:val="0"/>
  </w:num>
  <w:num w:numId="16" w16cid:durableId="1027488332">
    <w:abstractNumId w:val="15"/>
  </w:num>
  <w:num w:numId="17" w16cid:durableId="764031231">
    <w:abstractNumId w:val="26"/>
  </w:num>
  <w:num w:numId="18" w16cid:durableId="1869751839">
    <w:abstractNumId w:val="10"/>
  </w:num>
  <w:num w:numId="19" w16cid:durableId="320354513">
    <w:abstractNumId w:val="25"/>
  </w:num>
  <w:num w:numId="20" w16cid:durableId="1993675116">
    <w:abstractNumId w:val="31"/>
  </w:num>
  <w:num w:numId="21" w16cid:durableId="12659404">
    <w:abstractNumId w:val="30"/>
  </w:num>
  <w:num w:numId="22" w16cid:durableId="1447843746">
    <w:abstractNumId w:val="14"/>
  </w:num>
  <w:num w:numId="23" w16cid:durableId="351340994">
    <w:abstractNumId w:val="7"/>
  </w:num>
  <w:num w:numId="24" w16cid:durableId="693849148">
    <w:abstractNumId w:val="27"/>
  </w:num>
  <w:num w:numId="25" w16cid:durableId="128985223">
    <w:abstractNumId w:val="1"/>
  </w:num>
  <w:num w:numId="26" w16cid:durableId="1847674264">
    <w:abstractNumId w:val="4"/>
  </w:num>
  <w:num w:numId="27" w16cid:durableId="1991514220">
    <w:abstractNumId w:val="9"/>
  </w:num>
  <w:num w:numId="28" w16cid:durableId="111287227">
    <w:abstractNumId w:val="5"/>
  </w:num>
  <w:num w:numId="29" w16cid:durableId="400181617">
    <w:abstractNumId w:val="19"/>
  </w:num>
  <w:num w:numId="30" w16cid:durableId="1236745525">
    <w:abstractNumId w:val="22"/>
  </w:num>
  <w:num w:numId="31" w16cid:durableId="695812821">
    <w:abstractNumId w:val="13"/>
  </w:num>
  <w:num w:numId="32" w16cid:durableId="6928489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72881"/>
    <w:rsid w:val="000D3C61"/>
    <w:rsid w:val="001077E4"/>
    <w:rsid w:val="001A0F82"/>
    <w:rsid w:val="001C6DB3"/>
    <w:rsid w:val="002F0D21"/>
    <w:rsid w:val="00301CCB"/>
    <w:rsid w:val="00360D2E"/>
    <w:rsid w:val="003B1979"/>
    <w:rsid w:val="00633252"/>
    <w:rsid w:val="006C7726"/>
    <w:rsid w:val="007124F0"/>
    <w:rsid w:val="007A7CEE"/>
    <w:rsid w:val="007F12A1"/>
    <w:rsid w:val="007F5C60"/>
    <w:rsid w:val="007F6D89"/>
    <w:rsid w:val="008557CE"/>
    <w:rsid w:val="0086109B"/>
    <w:rsid w:val="008A67E0"/>
    <w:rsid w:val="008B2445"/>
    <w:rsid w:val="009D5E7C"/>
    <w:rsid w:val="00A02A43"/>
    <w:rsid w:val="00A20212"/>
    <w:rsid w:val="00A669A2"/>
    <w:rsid w:val="00A75127"/>
    <w:rsid w:val="00BD3B29"/>
    <w:rsid w:val="00C33001"/>
    <w:rsid w:val="00C6342A"/>
    <w:rsid w:val="00D95227"/>
    <w:rsid w:val="00E425F5"/>
    <w:rsid w:val="00E434C4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2022-07-28T23:16:00Z</dcterms:created>
  <dcterms:modified xsi:type="dcterms:W3CDTF">2022-07-28T23:16:00Z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