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6EE94" w14:textId="1A216925" w:rsidR="00E706ED" w:rsidRDefault="00ED3EF7" w:rsidP="00E706ED">
      <w:pPr>
        <w:pStyle w:val="Title"/>
      </w:pPr>
      <w:r>
        <w:t xml:space="preserve">Media </w:t>
      </w:r>
      <w:r w:rsidR="00E706ED">
        <w:t xml:space="preserve">Business Director/Media Director </w:t>
      </w:r>
    </w:p>
    <w:p w14:paraId="2864F767" w14:textId="52C7A29E" w:rsidR="001077E4" w:rsidRDefault="001077E4"/>
    <w:p w14:paraId="178599BD" w14:textId="7B67A22D" w:rsidR="00E706ED" w:rsidRDefault="00E706ED"/>
    <w:p w14:paraId="3A87034F" w14:textId="77777777" w:rsidR="00E706ED" w:rsidRDefault="00E706ED" w:rsidP="00E706ED">
      <w:pPr>
        <w:rPr>
          <w:b/>
          <w:bCs/>
        </w:rPr>
      </w:pPr>
      <w:r w:rsidRPr="00E706ED">
        <w:rPr>
          <w:b/>
          <w:bCs/>
        </w:rPr>
        <w:t xml:space="preserve">Key Accountabilities: </w:t>
      </w:r>
    </w:p>
    <w:p w14:paraId="05EB2FB2" w14:textId="766F6E36" w:rsidR="00E706ED" w:rsidRDefault="00E706ED" w:rsidP="00E706ED">
      <w:pPr>
        <w:pStyle w:val="ListParagraph"/>
        <w:numPr>
          <w:ilvl w:val="0"/>
          <w:numId w:val="3"/>
        </w:numPr>
      </w:pPr>
      <w:r w:rsidRPr="00E706ED">
        <w:t xml:space="preserve">Leads a planning team to deliver against agreed business results for a defined client portfolio </w:t>
      </w:r>
    </w:p>
    <w:p w14:paraId="29A775FE" w14:textId="18348A2A" w:rsidR="00E706ED" w:rsidRDefault="00E706ED" w:rsidP="00E706ED">
      <w:pPr>
        <w:pStyle w:val="ListParagraph"/>
        <w:numPr>
          <w:ilvl w:val="0"/>
          <w:numId w:val="3"/>
        </w:numPr>
      </w:pPr>
      <w:r>
        <w:t>R</w:t>
      </w:r>
      <w:r w:rsidRPr="00E706ED">
        <w:t xml:space="preserve">esponsible for the delivery of best practice media and communications solutions that fulfil their designated clients' business needs </w:t>
      </w:r>
    </w:p>
    <w:p w14:paraId="29876779" w14:textId="32A5212F" w:rsidR="00E706ED" w:rsidRDefault="00E706ED" w:rsidP="00E706ED">
      <w:pPr>
        <w:pStyle w:val="ListParagraph"/>
        <w:numPr>
          <w:ilvl w:val="0"/>
          <w:numId w:val="3"/>
        </w:numPr>
      </w:pPr>
      <w:r w:rsidRPr="00E706ED">
        <w:t xml:space="preserve">Develops and manages key senior relationships within client portfolio </w:t>
      </w:r>
    </w:p>
    <w:p w14:paraId="7501ABB7" w14:textId="03F6DD32" w:rsidR="00E706ED" w:rsidRDefault="00E706ED" w:rsidP="00E706ED">
      <w:pPr>
        <w:pStyle w:val="ListParagraph"/>
        <w:numPr>
          <w:ilvl w:val="0"/>
          <w:numId w:val="3"/>
        </w:numPr>
      </w:pPr>
      <w:r w:rsidRPr="00E706ED">
        <w:t xml:space="preserve">Identifies and drives new business opportunities through new and existing business relationships </w:t>
      </w:r>
    </w:p>
    <w:p w14:paraId="281342D2" w14:textId="309087D4" w:rsidR="00E706ED" w:rsidRDefault="00E706ED" w:rsidP="00E706ED">
      <w:pPr>
        <w:pStyle w:val="ListParagraph"/>
        <w:numPr>
          <w:ilvl w:val="0"/>
          <w:numId w:val="3"/>
        </w:numPr>
      </w:pPr>
      <w:r w:rsidRPr="00E706ED">
        <w:t xml:space="preserve">Collaborates with specialist business units such as digital, trading and strategy teams, to ensure delivery of exceptional client work </w:t>
      </w:r>
    </w:p>
    <w:p w14:paraId="7AD743AA" w14:textId="33B7A07D" w:rsidR="00E706ED" w:rsidRDefault="00E706ED" w:rsidP="00E706ED">
      <w:pPr>
        <w:pStyle w:val="ListParagraph"/>
        <w:numPr>
          <w:ilvl w:val="0"/>
          <w:numId w:val="3"/>
        </w:numPr>
      </w:pPr>
      <w:r w:rsidRPr="00E706ED">
        <w:t xml:space="preserve">Provides quality control of all deliverables to clients </w:t>
      </w:r>
    </w:p>
    <w:p w14:paraId="0C70CA1D" w14:textId="2694B866" w:rsidR="00E706ED" w:rsidRDefault="00E706ED" w:rsidP="00E706ED">
      <w:pPr>
        <w:pStyle w:val="ListParagraph"/>
        <w:numPr>
          <w:ilvl w:val="0"/>
          <w:numId w:val="3"/>
        </w:numPr>
      </w:pPr>
      <w:r w:rsidRPr="00E706ED">
        <w:t xml:space="preserve">Participates in pitches for new agency business </w:t>
      </w:r>
    </w:p>
    <w:p w14:paraId="36CE653D" w14:textId="77777777" w:rsidR="00E706ED" w:rsidRDefault="00E706ED" w:rsidP="00E706ED"/>
    <w:p w14:paraId="7793593B" w14:textId="77777777" w:rsidR="00E706ED" w:rsidRDefault="00E706ED" w:rsidP="00E706ED">
      <w:pPr>
        <w:rPr>
          <w:b/>
          <w:bCs/>
        </w:rPr>
      </w:pPr>
      <w:r w:rsidRPr="00E706ED">
        <w:rPr>
          <w:b/>
          <w:bCs/>
        </w:rPr>
        <w:t xml:space="preserve">Knowledge and Experience: </w:t>
      </w:r>
    </w:p>
    <w:p w14:paraId="42C8D683" w14:textId="7CB47B87" w:rsidR="00E706ED" w:rsidRDefault="00E706ED" w:rsidP="00E706ED">
      <w:pPr>
        <w:pStyle w:val="ListParagraph"/>
        <w:numPr>
          <w:ilvl w:val="0"/>
          <w:numId w:val="2"/>
        </w:numPr>
      </w:pPr>
      <w:r>
        <w:t>(</w:t>
      </w:r>
      <w:r w:rsidRPr="00E706ED">
        <w:t>Typically</w:t>
      </w:r>
      <w:r>
        <w:t>)</w:t>
      </w:r>
      <w:r w:rsidRPr="00E706ED">
        <w:t xml:space="preserve"> tertiary qualified with 7+ years' experience in a similar senior client facing media/communications agency role </w:t>
      </w:r>
    </w:p>
    <w:p w14:paraId="25841D89" w14:textId="77777777" w:rsidR="00E706ED" w:rsidRDefault="00E706ED" w:rsidP="00E706ED"/>
    <w:p w14:paraId="07F72094" w14:textId="77777777" w:rsidR="00E706ED" w:rsidRDefault="00E706ED" w:rsidP="00E706ED">
      <w:pPr>
        <w:rPr>
          <w:b/>
          <w:bCs/>
        </w:rPr>
      </w:pPr>
      <w:r w:rsidRPr="00E706ED">
        <w:rPr>
          <w:b/>
          <w:bCs/>
        </w:rPr>
        <w:t xml:space="preserve">Reports to: </w:t>
      </w:r>
    </w:p>
    <w:p w14:paraId="7D656993" w14:textId="4380FB69" w:rsidR="00E706ED" w:rsidRPr="00E706ED" w:rsidRDefault="00E706ED" w:rsidP="00E706ED">
      <w:pPr>
        <w:pStyle w:val="ListParagraph"/>
        <w:numPr>
          <w:ilvl w:val="0"/>
          <w:numId w:val="1"/>
        </w:numPr>
      </w:pPr>
      <w:r w:rsidRPr="00E706ED">
        <w:t xml:space="preserve">Group Business Director, Managing Director, </w:t>
      </w:r>
      <w:r>
        <w:t xml:space="preserve">Head of Media, </w:t>
      </w:r>
      <w:r w:rsidRPr="00E706ED">
        <w:t xml:space="preserve">Chief Executive Officer or similar. </w:t>
      </w:r>
    </w:p>
    <w:p w14:paraId="51C5933B" w14:textId="23AE1414" w:rsidR="00E706ED" w:rsidRDefault="00E706ED"/>
    <w:p w14:paraId="68450E57" w14:textId="77777777" w:rsidR="00E706ED" w:rsidRDefault="00E706ED"/>
    <w:sectPr w:rsidR="00E70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YInterstate Light">
    <w:altName w:val="EYInterstate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26280"/>
    <w:multiLevelType w:val="hybridMultilevel"/>
    <w:tmpl w:val="12D2627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2332A"/>
    <w:multiLevelType w:val="hybridMultilevel"/>
    <w:tmpl w:val="01AA57D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42775"/>
    <w:multiLevelType w:val="hybridMultilevel"/>
    <w:tmpl w:val="CA3AC2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996564">
    <w:abstractNumId w:val="0"/>
  </w:num>
  <w:num w:numId="2" w16cid:durableId="724647861">
    <w:abstractNumId w:val="1"/>
  </w:num>
  <w:num w:numId="3" w16cid:durableId="1882983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706ED"/>
    <w:rsid w:val="001077E4"/>
    <w:rsid w:val="009720AF"/>
    <w:rsid w:val="00E706ED"/>
    <w:rsid w:val="00ED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B9030"/>
  <w15:chartTrackingRefBased/>
  <w15:docId w15:val="{C73BE1DF-C64F-40BC-A26B-16A412613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6ED"/>
    <w:pPr>
      <w:ind w:left="720"/>
      <w:contextualSpacing/>
    </w:pPr>
  </w:style>
  <w:style w:type="paragraph" w:customStyle="1" w:styleId="Default">
    <w:name w:val="Default"/>
    <w:rsid w:val="00E706ED"/>
    <w:pPr>
      <w:autoSpaceDE w:val="0"/>
      <w:autoSpaceDN w:val="0"/>
      <w:adjustRightInd w:val="0"/>
      <w:spacing w:after="0" w:line="240" w:lineRule="auto"/>
    </w:pPr>
    <w:rPr>
      <w:rFonts w:ascii="EYInterstate Light" w:hAnsi="EYInterstate Light" w:cs="EYInterstate Light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706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06E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F4163FA2E651478701D1FECAB3DD0B" ma:contentTypeVersion="1" ma:contentTypeDescription="Create a new document." ma:contentTypeScope="" ma:versionID="fc292cb47b0a6fd11cb6887f5a616fb7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8b978f3d26ecd941fa528b8529d600f4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8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C94BB1B-D72C-425E-B2C9-055389CB3F40}"/>
</file>

<file path=customXml/itemProps2.xml><?xml version="1.0" encoding="utf-8"?>
<ds:datastoreItem xmlns:ds="http://schemas.openxmlformats.org/officeDocument/2006/customXml" ds:itemID="{37410DDA-D59C-4EB8-B9C6-E5BE9E738508}"/>
</file>

<file path=customXml/itemProps3.xml><?xml version="1.0" encoding="utf-8"?>
<ds:datastoreItem xmlns:ds="http://schemas.openxmlformats.org/officeDocument/2006/customXml" ds:itemID="{79848E39-5D11-4E62-A553-26A3B7662F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Accounts</dc:creator>
  <cp:keywords/>
  <dc:description/>
  <cp:lastModifiedBy>Accounts</cp:lastModifiedBy>
  <cp:revision>2</cp:revision>
  <dcterms:created xsi:type="dcterms:W3CDTF">2022-06-01T04:23:00Z</dcterms:created>
  <dcterms:modified xsi:type="dcterms:W3CDTF">2022-06-01T04:59:00Z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0x01010049F4163FA2E651478701D1FECAB3DD0B</vt:lpwstr>
  </property>
</Properties>
</file>