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6B4B19FB" w14:textId="77777777" w:rsidR="00EF7EEE" w:rsidRDefault="00EF7EEE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EF7EE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Associate Creative Director/Creative Group Head</w:t>
      </w:r>
    </w:p>
    <w:p w14:paraId="7BBB7AE8" w14:textId="3B30A832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0E4EFDED" w14:textId="14D28DE2" w:rsidR="00EF7EEE" w:rsidRDefault="00EF7EEE" w:rsidP="00EF7EEE">
      <w:pPr>
        <w:pStyle w:val="ListParagraph"/>
        <w:numPr>
          <w:ilvl w:val="0"/>
          <w:numId w:val="18"/>
        </w:numPr>
        <w:spacing w:after="0"/>
      </w:pPr>
      <w:r w:rsidRPr="00EF7EEE">
        <w:t xml:space="preserve">Works with the creative director to create and oversee the implementation of best practice creative business communications with a particular focus on the overview of the creative team output </w:t>
      </w:r>
    </w:p>
    <w:p w14:paraId="75AF6146" w14:textId="53CEB693" w:rsidR="00EF7EEE" w:rsidRDefault="00EF7EEE" w:rsidP="00EF7EEE">
      <w:pPr>
        <w:pStyle w:val="ListParagraph"/>
        <w:numPr>
          <w:ilvl w:val="0"/>
          <w:numId w:val="18"/>
        </w:numPr>
        <w:spacing w:after="0"/>
      </w:pPr>
      <w:r w:rsidRPr="00EF7EEE">
        <w:t xml:space="preserve">Generates and develops concepts and ideas which exceed the requirements of clients' briefs and sell them </w:t>
      </w:r>
      <w:r w:rsidRPr="00EF7EEE">
        <w:t>into</w:t>
      </w:r>
      <w:r w:rsidRPr="00EF7EEE">
        <w:t xml:space="preserve"> clients accordingly </w:t>
      </w:r>
    </w:p>
    <w:p w14:paraId="30D35BDB" w14:textId="66E8944D" w:rsidR="00EF7EEE" w:rsidRDefault="00EF7EEE" w:rsidP="00EF7EEE">
      <w:pPr>
        <w:pStyle w:val="ListParagraph"/>
        <w:numPr>
          <w:ilvl w:val="0"/>
          <w:numId w:val="18"/>
        </w:numPr>
        <w:spacing w:after="0"/>
      </w:pPr>
      <w:r w:rsidRPr="00EF7EEE">
        <w:t xml:space="preserve">Collaborates with other agency teams such as Client Service and Planning to develop brand concept strategies, provide insight and challenge briefs as appropriate </w:t>
      </w:r>
    </w:p>
    <w:p w14:paraId="06C691C6" w14:textId="5648F0E9" w:rsidR="00EF7EEE" w:rsidRDefault="00EF7EEE" w:rsidP="00EF7EEE">
      <w:pPr>
        <w:pStyle w:val="ListParagraph"/>
        <w:numPr>
          <w:ilvl w:val="0"/>
          <w:numId w:val="18"/>
        </w:numPr>
        <w:spacing w:after="0"/>
      </w:pPr>
      <w:r w:rsidRPr="00EF7EEE">
        <w:t xml:space="preserve">Oversees </w:t>
      </w:r>
      <w:r w:rsidRPr="00EF7EEE">
        <w:t>several</w:t>
      </w:r>
      <w:r w:rsidRPr="00EF7EEE">
        <w:t xml:space="preserve"> projects to ensure timely completion, client satisfaction, and provides a senior level of support, expertise and advice to Creatives and other team members </w:t>
      </w:r>
    </w:p>
    <w:p w14:paraId="5E9557AF" w14:textId="027A0722" w:rsidR="00EF7EEE" w:rsidRDefault="00EF7EEE" w:rsidP="00EF7EEE">
      <w:pPr>
        <w:pStyle w:val="ListParagraph"/>
        <w:numPr>
          <w:ilvl w:val="0"/>
          <w:numId w:val="18"/>
        </w:numPr>
        <w:spacing w:after="0"/>
      </w:pPr>
      <w:r w:rsidRPr="00EF7EEE">
        <w:t>May source and place intern teams, providing guidance and support</w:t>
      </w:r>
    </w:p>
    <w:p w14:paraId="33D63C16" w14:textId="77777777" w:rsidR="00EF7EEE" w:rsidRDefault="00EF7EEE" w:rsidP="00FA0DC9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2460C862" w14:textId="33DA5A7C" w:rsidR="00EF7EEE" w:rsidRDefault="00EF7EEE" w:rsidP="00EF7EEE">
      <w:pPr>
        <w:pStyle w:val="ListParagraph"/>
        <w:numPr>
          <w:ilvl w:val="0"/>
          <w:numId w:val="19"/>
        </w:numPr>
      </w:pPr>
      <w:proofErr w:type="gramStart"/>
      <w:r w:rsidRPr="00EF7EEE">
        <w:t>Typically</w:t>
      </w:r>
      <w:proofErr w:type="gramEnd"/>
      <w:r w:rsidRPr="00EF7EEE">
        <w:t xml:space="preserve"> tertiary qualified </w:t>
      </w:r>
      <w:r>
        <w:t>and se</w:t>
      </w:r>
      <w:r w:rsidRPr="00EF7EEE">
        <w:t>veral years of project management experience</w:t>
      </w:r>
    </w:p>
    <w:p w14:paraId="37EB7B3E" w14:textId="2FF41BCA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165FD5E0" w:rsidR="009D5E7C" w:rsidRPr="009D5E7C" w:rsidRDefault="00A75127" w:rsidP="00A75127">
      <w:pPr>
        <w:pStyle w:val="ListParagraph"/>
        <w:numPr>
          <w:ilvl w:val="0"/>
          <w:numId w:val="7"/>
        </w:numPr>
      </w:pPr>
      <w:r w:rsidRPr="00A75127">
        <w:t>Group Executive Creative Director, Managing Director or similar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0"/>
  </w:num>
  <w:num w:numId="2" w16cid:durableId="1336614029">
    <w:abstractNumId w:val="1"/>
  </w:num>
  <w:num w:numId="3" w16cid:durableId="1289242752">
    <w:abstractNumId w:val="3"/>
  </w:num>
  <w:num w:numId="4" w16cid:durableId="2078243578">
    <w:abstractNumId w:val="4"/>
  </w:num>
  <w:num w:numId="5" w16cid:durableId="1915969875">
    <w:abstractNumId w:val="2"/>
  </w:num>
  <w:num w:numId="6" w16cid:durableId="618337477">
    <w:abstractNumId w:val="18"/>
  </w:num>
  <w:num w:numId="7" w16cid:durableId="1877280388">
    <w:abstractNumId w:val="6"/>
  </w:num>
  <w:num w:numId="8" w16cid:durableId="731080463">
    <w:abstractNumId w:val="17"/>
  </w:num>
  <w:num w:numId="9" w16cid:durableId="238179164">
    <w:abstractNumId w:val="9"/>
  </w:num>
  <w:num w:numId="10" w16cid:durableId="960266110">
    <w:abstractNumId w:val="14"/>
  </w:num>
  <w:num w:numId="11" w16cid:durableId="1101416327">
    <w:abstractNumId w:val="12"/>
  </w:num>
  <w:num w:numId="12" w16cid:durableId="1829704913">
    <w:abstractNumId w:val="11"/>
  </w:num>
  <w:num w:numId="13" w16cid:durableId="1429159013">
    <w:abstractNumId w:val="7"/>
  </w:num>
  <w:num w:numId="14" w16cid:durableId="1182358789">
    <w:abstractNumId w:val="13"/>
  </w:num>
  <w:num w:numId="15" w16cid:durableId="1732852616">
    <w:abstractNumId w:val="0"/>
  </w:num>
  <w:num w:numId="16" w16cid:durableId="1027488332">
    <w:abstractNumId w:val="8"/>
  </w:num>
  <w:num w:numId="17" w16cid:durableId="764031231">
    <w:abstractNumId w:val="16"/>
  </w:num>
  <w:num w:numId="18" w16cid:durableId="1869751839">
    <w:abstractNumId w:val="5"/>
  </w:num>
  <w:num w:numId="19" w16cid:durableId="32035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C6DB3"/>
    <w:rsid w:val="002F0D21"/>
    <w:rsid w:val="006C7726"/>
    <w:rsid w:val="007A7CEE"/>
    <w:rsid w:val="007F12A1"/>
    <w:rsid w:val="007F6D89"/>
    <w:rsid w:val="008557CE"/>
    <w:rsid w:val="0086109B"/>
    <w:rsid w:val="008A67E0"/>
    <w:rsid w:val="008B2445"/>
    <w:rsid w:val="009D5E7C"/>
    <w:rsid w:val="00A75127"/>
    <w:rsid w:val="00C6342A"/>
    <w:rsid w:val="00D95227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2022-07-28T03:25:00Z</dcterms:created>
  <dcterms:modified xsi:type="dcterms:W3CDTF">2022-07-28T03:25:00Z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