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6382A365"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8D1842">
        <w:rPr>
          <w:sz w:val="12"/>
          <w:szCs w:val="12"/>
        </w:rPr>
        <w:t>b</w:t>
      </w:r>
      <w:r w:rsidR="00B20369">
        <w:rPr>
          <w:sz w:val="12"/>
          <w:szCs w:val="12"/>
        </w:rPr>
        <w:t xml:space="preserve">eacon </w:t>
      </w:r>
      <w:r w:rsidR="008D1842">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55AB4A14" w:rsidR="00B50585" w:rsidRPr="00504631" w:rsidRDefault="008D1842" w:rsidP="00994427">
            <w:pPr>
              <w:spacing w:before="240"/>
            </w:pPr>
            <w:r>
              <w:t>B.13</w:t>
            </w:r>
            <w:r w:rsidR="002F05BB">
              <w:t xml:space="preserve"> </w:t>
            </w:r>
            <w:r w:rsidR="00303707">
              <w:t>–</w:t>
            </w:r>
            <w:r w:rsidR="002F05BB">
              <w:t xml:space="preserve"> </w:t>
            </w:r>
            <w:r w:rsidR="00303707">
              <w:t>Creative Media Idea</w:t>
            </w:r>
            <w:r w:rsidR="00BF469D">
              <w:t xml:space="preserve">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02E7AFBE" w:rsidR="00B50585" w:rsidRPr="000141C4" w:rsidRDefault="00FD14BF" w:rsidP="00FD14BF">
            <w:pPr>
              <w:spacing w:before="240"/>
              <w:rPr>
                <w:rFonts w:cs="DM Sans"/>
                <w:color w:val="211D1E"/>
                <w:szCs w:val="18"/>
              </w:rPr>
            </w:pPr>
            <w:r w:rsidRPr="00FD14BF">
              <w:rPr>
                <w:rFonts w:cs="DM Sans"/>
                <w:color w:val="211D1E"/>
                <w:szCs w:val="18"/>
              </w:rPr>
              <w:t>This category recognises invention or innovation within a channel or property that was driven by</w:t>
            </w:r>
            <w:r>
              <w:rPr>
                <w:rFonts w:cs="DM Sans"/>
                <w:color w:val="211D1E"/>
                <w:szCs w:val="18"/>
              </w:rPr>
              <w:t xml:space="preserve"> </w:t>
            </w:r>
            <w:r w:rsidRPr="00FD14BF">
              <w:rPr>
                <w:rFonts w:cs="DM Sans"/>
                <w:color w:val="211D1E"/>
                <w:szCs w:val="18"/>
              </w:rPr>
              <w:t>consumer, data or brand insight and creative thinking. Judges are looking for ideas that drive tangible</w:t>
            </w:r>
            <w:r>
              <w:rPr>
                <w:rFonts w:cs="DM Sans"/>
                <w:color w:val="211D1E"/>
                <w:szCs w:val="18"/>
              </w:rPr>
              <w:t xml:space="preserve"> </w:t>
            </w:r>
            <w:r w:rsidRPr="00FD14BF">
              <w:rPr>
                <w:rFonts w:cs="DM Sans"/>
                <w:color w:val="211D1E"/>
                <w:szCs w:val="18"/>
              </w:rPr>
              <w:t>benefit to the consumer or to the client’s communications objectives.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484D5C2B" w:rsidR="00CD3F85" w:rsidRDefault="00CD3F85" w:rsidP="003101CF">
            <w:pPr>
              <w:spacing w:before="240"/>
              <w:rPr>
                <w:b/>
                <w:bCs/>
                <w:sz w:val="20"/>
                <w:szCs w:val="24"/>
              </w:rPr>
            </w:pPr>
            <w:r w:rsidRPr="00CD3F85">
              <w:rPr>
                <w:b/>
                <w:bCs/>
                <w:sz w:val="20"/>
                <w:szCs w:val="24"/>
              </w:rPr>
              <w:t>ENTRY SUMMARY (MANDATORY)</w:t>
            </w:r>
            <w:r w:rsidR="0046505E">
              <w:rPr>
                <w:b/>
                <w:bCs/>
                <w:sz w:val="20"/>
                <w:szCs w:val="24"/>
              </w:rPr>
              <w:t>:</w:t>
            </w:r>
            <w:r w:rsidRPr="00CD3F85">
              <w:rPr>
                <w:b/>
                <w:bCs/>
                <w:sz w:val="20"/>
                <w:szCs w:val="24"/>
              </w:rPr>
              <w:t xml:space="preserve"> Why should this win a Beacon award? (0%)</w:t>
            </w:r>
          </w:p>
          <w:p w14:paraId="3CD531AE" w14:textId="4458332D" w:rsidR="007C2996" w:rsidRPr="00601292" w:rsidRDefault="000A48DE" w:rsidP="003101CF">
            <w:pPr>
              <w:spacing w:before="240"/>
              <w:rPr>
                <w:rFonts w:asciiTheme="majorHAnsi" w:hAnsiTheme="majorHAnsi" w:cstheme="majorHAnsi"/>
              </w:rPr>
            </w:pPr>
            <w:r w:rsidRPr="000A48DE">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3C612255" w14:textId="77777777" w:rsidR="00967072" w:rsidRDefault="007470EC" w:rsidP="00364BF7">
            <w:pPr>
              <w:spacing w:after="0"/>
            </w:pPr>
            <w:r w:rsidRPr="007470EC">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5987735A" w:rsidR="007470EC" w:rsidRDefault="007470EC"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7AFD55A3" w14:textId="01A866F3" w:rsidR="00B00277" w:rsidRDefault="00B00277" w:rsidP="001127B4">
            <w:pPr>
              <w:spacing w:before="240"/>
              <w:rPr>
                <w:b/>
                <w:bCs/>
                <w:sz w:val="20"/>
                <w:szCs w:val="24"/>
              </w:rPr>
            </w:pPr>
            <w:r w:rsidRPr="00B00277">
              <w:rPr>
                <w:b/>
                <w:bCs/>
                <w:sz w:val="20"/>
                <w:szCs w:val="24"/>
              </w:rPr>
              <w:t>INSIGHT &amp; STRATEGY: What were the key insights that helped create the strategy. (</w:t>
            </w:r>
            <w:r w:rsidR="007346E8">
              <w:rPr>
                <w:b/>
                <w:bCs/>
                <w:sz w:val="20"/>
                <w:szCs w:val="24"/>
              </w:rPr>
              <w:t>30</w:t>
            </w:r>
            <w:r w:rsidRPr="00B00277">
              <w:rPr>
                <w:b/>
                <w:bCs/>
                <w:sz w:val="20"/>
                <w:szCs w:val="24"/>
              </w:rPr>
              <w:t>%)</w:t>
            </w:r>
          </w:p>
          <w:p w14:paraId="5F753D4C" w14:textId="2D69E826" w:rsidR="003D7059" w:rsidRPr="001127B4" w:rsidRDefault="00D0089D" w:rsidP="001127B4">
            <w:pPr>
              <w:spacing w:before="240"/>
              <w:rPr>
                <w:b/>
                <w:bCs/>
                <w:sz w:val="20"/>
                <w:szCs w:val="24"/>
              </w:rPr>
            </w:pPr>
            <w:r w:rsidRPr="00D0089D">
              <w:t xml:space="preserve">Explain how the insight(s) was/were reached and how this thinking led to the strategic direction of the campaign. The strategy should address the stated marketing challenge and influence the role(s) for communications, media planning </w:t>
            </w:r>
            <w:r w:rsidRPr="00D0089D">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447B0E11" w:rsidR="00EF1FD8" w:rsidRDefault="00EF1FD8" w:rsidP="00994427">
            <w:pPr>
              <w:spacing w:before="240"/>
              <w:rPr>
                <w:b/>
                <w:bCs/>
                <w:sz w:val="20"/>
                <w:szCs w:val="24"/>
              </w:rPr>
            </w:pPr>
            <w:r w:rsidRPr="00EF1FD8">
              <w:rPr>
                <w:b/>
                <w:bCs/>
                <w:sz w:val="20"/>
                <w:szCs w:val="24"/>
              </w:rPr>
              <w:t>EXECUTION</w:t>
            </w:r>
            <w:r w:rsidR="0046505E">
              <w:rPr>
                <w:b/>
                <w:bCs/>
                <w:sz w:val="20"/>
                <w:szCs w:val="24"/>
              </w:rPr>
              <w:t>:</w:t>
            </w:r>
            <w:r w:rsidRPr="00EF1FD8">
              <w:rPr>
                <w:b/>
                <w:bCs/>
                <w:sz w:val="20"/>
                <w:szCs w:val="24"/>
              </w:rPr>
              <w:t xml:space="preserve"> How was the strategy brought to life? (30%)</w:t>
            </w:r>
          </w:p>
          <w:p w14:paraId="1C71C3AC" w14:textId="04A2ACAC" w:rsidR="003D7059" w:rsidRDefault="005154A8" w:rsidP="00A25EB7">
            <w:pPr>
              <w:spacing w:before="240"/>
            </w:pPr>
            <w:r w:rsidRPr="005154A8">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5F37865D" w:rsidR="00DD2A99" w:rsidRDefault="00DD2A99" w:rsidP="002E02B9">
            <w:pPr>
              <w:spacing w:after="0"/>
              <w:rPr>
                <w:b/>
                <w:bCs/>
                <w:sz w:val="20"/>
                <w:szCs w:val="24"/>
              </w:rPr>
            </w:pPr>
            <w:r w:rsidRPr="00DD2A99">
              <w:rPr>
                <w:b/>
                <w:bCs/>
                <w:sz w:val="20"/>
                <w:szCs w:val="24"/>
              </w:rPr>
              <w:t>RESULTS</w:t>
            </w:r>
            <w:r w:rsidR="0046505E">
              <w:rPr>
                <w:b/>
                <w:bCs/>
                <w:sz w:val="20"/>
                <w:szCs w:val="24"/>
              </w:rPr>
              <w:t>:</w:t>
            </w:r>
            <w:r w:rsidRPr="00DD2A99">
              <w:rPr>
                <w:b/>
                <w:bCs/>
                <w:sz w:val="20"/>
                <w:szCs w:val="24"/>
              </w:rPr>
              <w:t xml:space="preserve"> What results did the campaign deliver? (3</w:t>
            </w:r>
            <w:r w:rsidR="0015792D">
              <w:rPr>
                <w:b/>
                <w:bCs/>
                <w:sz w:val="20"/>
                <w:szCs w:val="24"/>
              </w:rPr>
              <w:t>0</w:t>
            </w:r>
            <w:r w:rsidRPr="00DD2A99">
              <w:rPr>
                <w:b/>
                <w:bCs/>
                <w:sz w:val="20"/>
                <w:szCs w:val="24"/>
              </w:rPr>
              <w:t>%)</w:t>
            </w:r>
          </w:p>
          <w:p w14:paraId="110299C9" w14:textId="77777777" w:rsidR="00DD2A99" w:rsidRDefault="00DD2A99" w:rsidP="002E02B9">
            <w:pPr>
              <w:spacing w:after="0"/>
            </w:pPr>
          </w:p>
          <w:p w14:paraId="0BB0C1DF" w14:textId="6944C910" w:rsidR="00D12EA8" w:rsidRDefault="00D12EA8" w:rsidP="00D12EA8">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6053E43A" w14:textId="77777777" w:rsidR="00D12EA8" w:rsidRDefault="00D12EA8" w:rsidP="00D12EA8">
            <w:pPr>
              <w:spacing w:after="0"/>
            </w:pPr>
          </w:p>
          <w:p w14:paraId="170A31D3" w14:textId="77777777" w:rsidR="00D12EA8" w:rsidRDefault="00D12EA8" w:rsidP="00D12EA8">
            <w:pPr>
              <w:spacing w:after="0"/>
            </w:pPr>
            <w:r>
              <w:t>o</w:t>
            </w:r>
            <w:r>
              <w:tab/>
              <w:t>Overall achievement against objectives</w:t>
            </w:r>
          </w:p>
          <w:p w14:paraId="7D262CC3" w14:textId="77777777" w:rsidR="00D12EA8" w:rsidRDefault="00D12EA8" w:rsidP="00D12EA8">
            <w:pPr>
              <w:spacing w:after="0"/>
            </w:pPr>
            <w:r>
              <w:t>o</w:t>
            </w:r>
            <w:r>
              <w:tab/>
              <w:t>Convincing proof that the results were a direct consequence of your campaign</w:t>
            </w:r>
          </w:p>
          <w:p w14:paraId="10042646" w14:textId="77777777" w:rsidR="00E7184F" w:rsidRDefault="00D12EA8" w:rsidP="00D12EA8">
            <w:pPr>
              <w:spacing w:after="0" w:line="240" w:lineRule="auto"/>
            </w:pPr>
            <w:r>
              <w:t>o</w:t>
            </w:r>
            <w:r>
              <w:tab/>
              <w:t xml:space="preserve">Return on investment </w:t>
            </w:r>
          </w:p>
          <w:p w14:paraId="4985F7D4" w14:textId="72B47547" w:rsidR="00D12EA8" w:rsidRDefault="00D12EA8" w:rsidP="00D12EA8">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3158EB78" w14:textId="4FECC7B9" w:rsidR="0000663E" w:rsidRPr="0000663E" w:rsidRDefault="0000663E" w:rsidP="0000663E">
      <w:pPr>
        <w:ind w:left="2835" w:hanging="2835"/>
        <w:rPr>
          <w:rFonts w:eastAsia="Questrial" w:cstheme="minorHAnsi"/>
          <w:szCs w:val="18"/>
        </w:rPr>
      </w:pPr>
      <w:r w:rsidRPr="0000663E">
        <w:rPr>
          <w:rFonts w:eastAsia="Questrial" w:cstheme="minorHAnsi"/>
          <w:szCs w:val="18"/>
          <w:u w:val="single"/>
        </w:rPr>
        <w:t>Media Schedule:</w:t>
      </w:r>
      <w:r w:rsidRPr="0000663E">
        <w:rPr>
          <w:rFonts w:eastAsia="Questrial" w:cstheme="minorHAnsi"/>
          <w:szCs w:val="18"/>
        </w:rPr>
        <w:t xml:space="preserve">  </w:t>
      </w:r>
      <w:r w:rsidRPr="0000663E">
        <w:rPr>
          <w:rFonts w:eastAsia="Questrial" w:cstheme="minorHAnsi"/>
          <w:szCs w:val="18"/>
        </w:rPr>
        <w:tab/>
        <w:t xml:space="preserve">Please remember to include the media schedule (compulsory).  Please include ALL media utilised in the campaign with % value of each. </w:t>
      </w:r>
    </w:p>
    <w:p w14:paraId="1DA5FE60" w14:textId="3B4E16D6" w:rsidR="00DD1DFF" w:rsidRDefault="0000663E" w:rsidP="0000663E">
      <w:pPr>
        <w:ind w:left="2835" w:hanging="2835"/>
      </w:pPr>
      <w:r w:rsidRPr="0000663E">
        <w:rPr>
          <w:rFonts w:eastAsia="Questrial" w:cstheme="minorHAnsi"/>
          <w:szCs w:val="18"/>
          <w:u w:val="single"/>
        </w:rPr>
        <w:t>Examples of Advertising:</w:t>
      </w:r>
      <w:r w:rsidRPr="0000663E">
        <w:rPr>
          <w:rFonts w:eastAsia="Questrial" w:cstheme="minorHAnsi"/>
          <w:szCs w:val="18"/>
        </w:rPr>
        <w:tab/>
        <w:t>You may include a maximum of 2 x A4 pages of images only with your entry.</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07F9" w14:textId="77777777" w:rsidR="000164DA" w:rsidRDefault="000164DA" w:rsidP="008D53BC">
      <w:pPr>
        <w:spacing w:after="0" w:line="240" w:lineRule="auto"/>
      </w:pPr>
      <w:r>
        <w:separator/>
      </w:r>
    </w:p>
  </w:endnote>
  <w:endnote w:type="continuationSeparator" w:id="0">
    <w:p w14:paraId="67C1897A" w14:textId="77777777" w:rsidR="000164DA" w:rsidRDefault="000164DA" w:rsidP="008D53BC">
      <w:pPr>
        <w:spacing w:after="0" w:line="240" w:lineRule="auto"/>
      </w:pPr>
      <w:r>
        <w:continuationSeparator/>
      </w:r>
    </w:p>
  </w:endnote>
  <w:endnote w:type="continuationNotice" w:id="1">
    <w:p w14:paraId="26930A08" w14:textId="77777777" w:rsidR="000164DA" w:rsidRDefault="00016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EE71" w14:textId="77777777" w:rsidR="000164DA" w:rsidRDefault="000164DA" w:rsidP="008D53BC">
      <w:pPr>
        <w:spacing w:after="0" w:line="240" w:lineRule="auto"/>
      </w:pPr>
      <w:r>
        <w:separator/>
      </w:r>
    </w:p>
  </w:footnote>
  <w:footnote w:type="continuationSeparator" w:id="0">
    <w:p w14:paraId="6CB4827F" w14:textId="77777777" w:rsidR="000164DA" w:rsidRDefault="000164DA" w:rsidP="008D53BC">
      <w:pPr>
        <w:spacing w:after="0" w:line="240" w:lineRule="auto"/>
      </w:pPr>
      <w:r>
        <w:continuationSeparator/>
      </w:r>
    </w:p>
  </w:footnote>
  <w:footnote w:type="continuationNotice" w:id="1">
    <w:p w14:paraId="528F9621" w14:textId="77777777" w:rsidR="000164DA" w:rsidRDefault="00016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4D946EED" w:rsidR="00CC1DBD" w:rsidRPr="00CA1B7E" w:rsidRDefault="008D1842" w:rsidP="00CC1DBD">
    <w:pPr>
      <w:pStyle w:val="EffieHeader"/>
      <w:tabs>
        <w:tab w:val="clear" w:pos="3686"/>
        <w:tab w:val="left" w:pos="5670"/>
        <w:tab w:val="right" w:pos="10772"/>
      </w:tabs>
      <w:rPr>
        <w:sz w:val="20"/>
        <w:szCs w:val="20"/>
      </w:rPr>
    </w:pPr>
    <w:r>
      <w:rPr>
        <w:rFonts w:cstheme="minorHAnsi"/>
      </w:rPr>
      <w:t>B.13</w:t>
    </w:r>
    <w:r w:rsidR="00054EF7" w:rsidRPr="00054EF7">
      <w:rPr>
        <w:rFonts w:cstheme="minorHAnsi"/>
      </w:rPr>
      <w:t xml:space="preserve"> – </w:t>
    </w:r>
    <w:r w:rsidR="002F05BB">
      <w:rPr>
        <w:rFonts w:cstheme="minorHAnsi"/>
      </w:rPr>
      <w:t>CREATIVE MEDIA IDEA</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3E"/>
    <w:rsid w:val="00012364"/>
    <w:rsid w:val="000141C4"/>
    <w:rsid w:val="000164DA"/>
    <w:rsid w:val="00054EF7"/>
    <w:rsid w:val="00073C59"/>
    <w:rsid w:val="0007462B"/>
    <w:rsid w:val="00084789"/>
    <w:rsid w:val="000A181C"/>
    <w:rsid w:val="000A48DE"/>
    <w:rsid w:val="000D0331"/>
    <w:rsid w:val="000E1512"/>
    <w:rsid w:val="000E4C4C"/>
    <w:rsid w:val="000E4EB5"/>
    <w:rsid w:val="000E6731"/>
    <w:rsid w:val="001127B4"/>
    <w:rsid w:val="00113482"/>
    <w:rsid w:val="001365FE"/>
    <w:rsid w:val="0015792D"/>
    <w:rsid w:val="001765DC"/>
    <w:rsid w:val="00185987"/>
    <w:rsid w:val="001A0CBA"/>
    <w:rsid w:val="001A3B69"/>
    <w:rsid w:val="001C1491"/>
    <w:rsid w:val="0020240B"/>
    <w:rsid w:val="002425BE"/>
    <w:rsid w:val="002602E0"/>
    <w:rsid w:val="00263FF1"/>
    <w:rsid w:val="0027453A"/>
    <w:rsid w:val="00291AF5"/>
    <w:rsid w:val="00292D40"/>
    <w:rsid w:val="002A6BE0"/>
    <w:rsid w:val="002B33AB"/>
    <w:rsid w:val="002C5B90"/>
    <w:rsid w:val="002E02B9"/>
    <w:rsid w:val="002F05BB"/>
    <w:rsid w:val="00303313"/>
    <w:rsid w:val="00303707"/>
    <w:rsid w:val="00313516"/>
    <w:rsid w:val="00350020"/>
    <w:rsid w:val="003632DA"/>
    <w:rsid w:val="00364BF7"/>
    <w:rsid w:val="003651C2"/>
    <w:rsid w:val="00371323"/>
    <w:rsid w:val="0038023C"/>
    <w:rsid w:val="003968C7"/>
    <w:rsid w:val="003D7059"/>
    <w:rsid w:val="004077DC"/>
    <w:rsid w:val="004130E8"/>
    <w:rsid w:val="0046505E"/>
    <w:rsid w:val="004D0682"/>
    <w:rsid w:val="005006E5"/>
    <w:rsid w:val="00504631"/>
    <w:rsid w:val="00510900"/>
    <w:rsid w:val="00514171"/>
    <w:rsid w:val="005154A8"/>
    <w:rsid w:val="00525E7D"/>
    <w:rsid w:val="005263D0"/>
    <w:rsid w:val="00536F3B"/>
    <w:rsid w:val="00541D44"/>
    <w:rsid w:val="00544F20"/>
    <w:rsid w:val="00552759"/>
    <w:rsid w:val="0057530B"/>
    <w:rsid w:val="005B0E37"/>
    <w:rsid w:val="005C5CF8"/>
    <w:rsid w:val="00601292"/>
    <w:rsid w:val="00612423"/>
    <w:rsid w:val="0061664C"/>
    <w:rsid w:val="006225AC"/>
    <w:rsid w:val="00632E4E"/>
    <w:rsid w:val="00636FC1"/>
    <w:rsid w:val="00645551"/>
    <w:rsid w:val="0066591F"/>
    <w:rsid w:val="00676D87"/>
    <w:rsid w:val="00691354"/>
    <w:rsid w:val="00691828"/>
    <w:rsid w:val="00693E7A"/>
    <w:rsid w:val="0069602A"/>
    <w:rsid w:val="006C1B22"/>
    <w:rsid w:val="006E055E"/>
    <w:rsid w:val="00701F62"/>
    <w:rsid w:val="007145D6"/>
    <w:rsid w:val="007346E8"/>
    <w:rsid w:val="007470EC"/>
    <w:rsid w:val="007501CD"/>
    <w:rsid w:val="00763FCA"/>
    <w:rsid w:val="0076772E"/>
    <w:rsid w:val="007832C5"/>
    <w:rsid w:val="007B2BDE"/>
    <w:rsid w:val="007B341E"/>
    <w:rsid w:val="007B7509"/>
    <w:rsid w:val="007C2996"/>
    <w:rsid w:val="007C6F82"/>
    <w:rsid w:val="007D637D"/>
    <w:rsid w:val="00805AC3"/>
    <w:rsid w:val="008253AF"/>
    <w:rsid w:val="00843987"/>
    <w:rsid w:val="008518D9"/>
    <w:rsid w:val="00861D5E"/>
    <w:rsid w:val="00864195"/>
    <w:rsid w:val="00872B24"/>
    <w:rsid w:val="00892C27"/>
    <w:rsid w:val="008B138C"/>
    <w:rsid w:val="008B3A22"/>
    <w:rsid w:val="008D1842"/>
    <w:rsid w:val="008D53BC"/>
    <w:rsid w:val="008D68A4"/>
    <w:rsid w:val="008E0CEB"/>
    <w:rsid w:val="00915CF8"/>
    <w:rsid w:val="00927758"/>
    <w:rsid w:val="00930344"/>
    <w:rsid w:val="00933088"/>
    <w:rsid w:val="0095241C"/>
    <w:rsid w:val="009534E7"/>
    <w:rsid w:val="00967072"/>
    <w:rsid w:val="00977BD7"/>
    <w:rsid w:val="0099057F"/>
    <w:rsid w:val="009B0648"/>
    <w:rsid w:val="009C0481"/>
    <w:rsid w:val="009E38FE"/>
    <w:rsid w:val="009F23D0"/>
    <w:rsid w:val="009F74F4"/>
    <w:rsid w:val="00A020C8"/>
    <w:rsid w:val="00A10DDB"/>
    <w:rsid w:val="00A11897"/>
    <w:rsid w:val="00A226AF"/>
    <w:rsid w:val="00A25EB7"/>
    <w:rsid w:val="00AA52DD"/>
    <w:rsid w:val="00AB34AB"/>
    <w:rsid w:val="00AE1C78"/>
    <w:rsid w:val="00AF4907"/>
    <w:rsid w:val="00B00277"/>
    <w:rsid w:val="00B20369"/>
    <w:rsid w:val="00B44A59"/>
    <w:rsid w:val="00B4651E"/>
    <w:rsid w:val="00B50585"/>
    <w:rsid w:val="00B542E0"/>
    <w:rsid w:val="00B63EDF"/>
    <w:rsid w:val="00B7549A"/>
    <w:rsid w:val="00BB6AD2"/>
    <w:rsid w:val="00BC1725"/>
    <w:rsid w:val="00BC2625"/>
    <w:rsid w:val="00BE2804"/>
    <w:rsid w:val="00BF469D"/>
    <w:rsid w:val="00C12862"/>
    <w:rsid w:val="00C13B32"/>
    <w:rsid w:val="00C56A4B"/>
    <w:rsid w:val="00C56EE0"/>
    <w:rsid w:val="00C66AC4"/>
    <w:rsid w:val="00C66D53"/>
    <w:rsid w:val="00C82B3B"/>
    <w:rsid w:val="00C83F89"/>
    <w:rsid w:val="00CA1195"/>
    <w:rsid w:val="00CA1B7E"/>
    <w:rsid w:val="00CB14CC"/>
    <w:rsid w:val="00CB4DFA"/>
    <w:rsid w:val="00CC1DBD"/>
    <w:rsid w:val="00CC6CC3"/>
    <w:rsid w:val="00CD3F85"/>
    <w:rsid w:val="00D0089D"/>
    <w:rsid w:val="00D12EA8"/>
    <w:rsid w:val="00D13186"/>
    <w:rsid w:val="00D44A2E"/>
    <w:rsid w:val="00D60B2F"/>
    <w:rsid w:val="00D7625A"/>
    <w:rsid w:val="00D802A3"/>
    <w:rsid w:val="00D84085"/>
    <w:rsid w:val="00D92A6E"/>
    <w:rsid w:val="00D97E4F"/>
    <w:rsid w:val="00DC4EBF"/>
    <w:rsid w:val="00DC6A00"/>
    <w:rsid w:val="00DD1DFF"/>
    <w:rsid w:val="00DD2A99"/>
    <w:rsid w:val="00DD2FA9"/>
    <w:rsid w:val="00DE6120"/>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D14B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ED95-BFC1-471E-8EC4-CD2BDED6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14</cp:revision>
  <cp:lastPrinted>2022-06-18T05:40:00Z</cp:lastPrinted>
  <dcterms:created xsi:type="dcterms:W3CDTF">2022-12-13T01:36:00Z</dcterms:created>
  <dcterms:modified xsi:type="dcterms:W3CDTF">2024-01-30T07:00:00Z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