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08F579E3"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5B31D6">
        <w:rPr>
          <w:sz w:val="12"/>
          <w:szCs w:val="12"/>
        </w:rPr>
        <w:t>b</w:t>
      </w:r>
      <w:r w:rsidR="00B20369">
        <w:rPr>
          <w:sz w:val="12"/>
          <w:szCs w:val="12"/>
        </w:rPr>
        <w:t xml:space="preserve">eacon </w:t>
      </w:r>
      <w:r w:rsidR="005B31D6">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7D78C792" w:rsidR="00B50585" w:rsidRPr="00504631" w:rsidRDefault="005B31D6" w:rsidP="00994427">
            <w:pPr>
              <w:spacing w:before="240"/>
            </w:pPr>
            <w:r>
              <w:t>B.07</w:t>
            </w:r>
            <w:r w:rsidR="006C4E96">
              <w:t xml:space="preserve"> – Best Small Budget (up to 100k per annum)</w:t>
            </w:r>
            <w:r w:rsidR="00032C43">
              <w:t xml:space="preserve"> </w:t>
            </w:r>
            <w:r w:rsidR="002D2443">
              <w:t xml:space="preserve"> </w:t>
            </w:r>
          </w:p>
        </w:tc>
      </w:tr>
      <w:tr w:rsidR="00D206A0"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D206A0" w:rsidRDefault="00D206A0" w:rsidP="00D206A0">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120A769F" w14:textId="77777777" w:rsidR="00D206A0" w:rsidRPr="00D206A0" w:rsidRDefault="00D206A0" w:rsidP="00D206A0">
            <w:pPr>
              <w:spacing w:before="240"/>
            </w:pPr>
            <w:r w:rsidRPr="00D206A0">
              <w:t>This category is open to any campaign with a total combined campaign cost to client of less than $100,000. All entries must prove they are a stand-alone campaign as opposed to a single execution within a larger campaign. The judges will be looking for entries that put the perceived budget constraints behind them to develop brilliant strategic thinking and outstanding activation to deliver results that punched way above the campaign’s weight.</w:t>
            </w:r>
          </w:p>
          <w:p w14:paraId="66E27D47" w14:textId="57AF03C7" w:rsidR="00D206A0" w:rsidRPr="00983276" w:rsidRDefault="00D206A0" w:rsidP="00D206A0">
            <w:pPr>
              <w:spacing w:before="240"/>
            </w:pPr>
          </w:p>
        </w:tc>
      </w:tr>
      <w:tr w:rsidR="00D206A0"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D206A0" w:rsidRDefault="00D206A0" w:rsidP="00D206A0">
            <w:pPr>
              <w:spacing w:before="240"/>
              <w:rPr>
                <w:b/>
                <w:bCs/>
              </w:rPr>
            </w:pPr>
          </w:p>
        </w:tc>
        <w:tc>
          <w:tcPr>
            <w:tcW w:w="7319" w:type="dxa"/>
            <w:tcBorders>
              <w:top w:val="single" w:sz="4" w:space="0" w:color="auto"/>
              <w:left w:val="nil"/>
              <w:bottom w:val="nil"/>
              <w:right w:val="nil"/>
            </w:tcBorders>
          </w:tcPr>
          <w:p w14:paraId="29A386BD" w14:textId="453DBC60" w:rsidR="00D206A0" w:rsidRPr="001A3B69" w:rsidRDefault="00D206A0" w:rsidP="00D206A0">
            <w:pPr>
              <w:spacing w:before="240"/>
              <w:rPr>
                <w:b/>
                <w:bCs/>
              </w:rPr>
            </w:pPr>
            <w:r w:rsidRPr="001A3B69">
              <w:rPr>
                <w:b/>
                <w:bCs/>
                <w:color w:val="BC9D54" w:themeColor="accent1"/>
              </w:rPr>
              <w:t xml:space="preserve">WORD COUNT: </w:t>
            </w:r>
            <w:r>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188B7EA9" w:rsidR="00EB66C3" w:rsidRPr="007C2996" w:rsidRDefault="00EB66C3" w:rsidP="00EB66C3">
            <w:pPr>
              <w:spacing w:before="240"/>
              <w:rPr>
                <w:rFonts w:cstheme="minorHAnsi"/>
                <w:b/>
                <w:bCs/>
                <w:lang w:val="mi-NZ"/>
              </w:rPr>
            </w:pPr>
            <w:r w:rsidRPr="007C2996">
              <w:rPr>
                <w:rFonts w:cstheme="minorHAnsi"/>
                <w:b/>
                <w:bCs/>
                <w:lang w:val="mi-NZ"/>
              </w:rPr>
              <w:t>In reviewing these entries judges are to look for media practice that has contributed significantly to the</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6ABDBB7A" w14:textId="0BC6E320" w:rsidR="002B33AB" w:rsidRDefault="002B33AB" w:rsidP="003101CF">
            <w:pPr>
              <w:spacing w:before="240"/>
              <w:rPr>
                <w:b/>
                <w:bCs/>
                <w:sz w:val="20"/>
                <w:szCs w:val="24"/>
              </w:rPr>
            </w:pPr>
            <w:r w:rsidRPr="002B33AB">
              <w:rPr>
                <w:b/>
                <w:bCs/>
                <w:sz w:val="20"/>
                <w:szCs w:val="24"/>
              </w:rPr>
              <w:t>ENTRY SUMMARY (MANDATORY)</w:t>
            </w:r>
            <w:r w:rsidR="001D792E">
              <w:rPr>
                <w:b/>
                <w:bCs/>
                <w:sz w:val="20"/>
                <w:szCs w:val="24"/>
              </w:rPr>
              <w:t>:</w:t>
            </w:r>
            <w:r w:rsidRPr="002B33AB">
              <w:rPr>
                <w:b/>
                <w:bCs/>
                <w:sz w:val="20"/>
                <w:szCs w:val="24"/>
              </w:rPr>
              <w:t xml:space="preserve"> Why should this win a Beacon award? (0%)</w:t>
            </w:r>
          </w:p>
          <w:p w14:paraId="3CD531AE" w14:textId="603BD3E9" w:rsidR="007C2996" w:rsidRPr="00601292" w:rsidRDefault="00601292" w:rsidP="003101CF">
            <w:pPr>
              <w:spacing w:before="240"/>
              <w:rPr>
                <w:rFonts w:asciiTheme="majorHAnsi" w:hAnsiTheme="majorHAnsi" w:cstheme="majorHAnsi"/>
              </w:rPr>
            </w:pPr>
            <w:r w:rsidRPr="00601292">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33F62D63" w14:textId="77777777" w:rsidR="00073C59" w:rsidRDefault="00073C59" w:rsidP="00994427">
            <w:pPr>
              <w:spacing w:before="240"/>
              <w:rPr>
                <w:b/>
                <w:bCs/>
                <w:sz w:val="20"/>
                <w:szCs w:val="24"/>
              </w:rPr>
            </w:pPr>
            <w:r w:rsidRPr="00073C59">
              <w:rPr>
                <w:b/>
                <w:bCs/>
                <w:sz w:val="20"/>
                <w:szCs w:val="24"/>
              </w:rPr>
              <w:t>BACKGROUND &amp; CHALLENGE: What was the underlying business context and what was the challenge(s) for marketing/communication to solve. (10%)</w:t>
            </w:r>
          </w:p>
          <w:p w14:paraId="75CC28D5" w14:textId="057F0FA5" w:rsidR="003D7059" w:rsidRDefault="00676D87" w:rsidP="00994427">
            <w:pPr>
              <w:spacing w:before="240"/>
            </w:pPr>
            <w:r w:rsidRPr="00676D87">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FB2C3D0" w14:textId="77777777" w:rsidR="00D84085" w:rsidRDefault="00D84085" w:rsidP="00994427">
            <w:pPr>
              <w:spacing w:before="240"/>
              <w:rPr>
                <w:b/>
                <w:bCs/>
                <w:sz w:val="20"/>
                <w:szCs w:val="24"/>
              </w:rPr>
            </w:pPr>
            <w:r w:rsidRPr="00D84085">
              <w:rPr>
                <w:b/>
                <w:bCs/>
                <w:sz w:val="20"/>
                <w:szCs w:val="24"/>
              </w:rPr>
              <w:t>INSIGHT &amp; STRATEGY: What were the key insights that helped create the strategy. (30%)</w:t>
            </w:r>
          </w:p>
          <w:p w14:paraId="5F753D4C" w14:textId="3D1D82D8" w:rsidR="003D7059" w:rsidRDefault="0020240B" w:rsidP="00994427">
            <w:pPr>
              <w:spacing w:before="240"/>
            </w:pPr>
            <w:r w:rsidRPr="0020240B">
              <w:t xml:space="preserve">Explain how the insight(s) was/were reached and how this thinking led to the strategic direction of the campaign. The strategy should address the stated marketing challenge and influence the role(s) for communications, media planning </w:t>
            </w:r>
            <w:r w:rsidRPr="0020240B">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B51864A" w14:textId="4234BB9E" w:rsidR="003651C2" w:rsidRDefault="003651C2" w:rsidP="00994427">
            <w:pPr>
              <w:spacing w:before="240"/>
              <w:rPr>
                <w:b/>
                <w:bCs/>
                <w:sz w:val="20"/>
                <w:szCs w:val="24"/>
              </w:rPr>
            </w:pPr>
            <w:r w:rsidRPr="003651C2">
              <w:rPr>
                <w:b/>
                <w:bCs/>
                <w:sz w:val="20"/>
                <w:szCs w:val="24"/>
              </w:rPr>
              <w:t>EXECUTION</w:t>
            </w:r>
            <w:r w:rsidR="001D792E">
              <w:rPr>
                <w:b/>
                <w:bCs/>
                <w:sz w:val="20"/>
                <w:szCs w:val="24"/>
              </w:rPr>
              <w:t>:</w:t>
            </w:r>
            <w:r w:rsidRPr="003651C2">
              <w:rPr>
                <w:b/>
                <w:bCs/>
                <w:sz w:val="20"/>
                <w:szCs w:val="24"/>
              </w:rPr>
              <w:t xml:space="preserve"> How was the strategy brought to life? (30%)</w:t>
            </w:r>
          </w:p>
          <w:p w14:paraId="1C71C3AC" w14:textId="184D8679" w:rsidR="003D7059" w:rsidRDefault="00EC1587" w:rsidP="00994427">
            <w:pPr>
              <w:spacing w:before="240"/>
            </w:pPr>
            <w:r w:rsidRPr="00EC1587">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4FF7E98F" w:rsidR="00A11897" w:rsidRDefault="00A11897" w:rsidP="00A11897">
            <w:pPr>
              <w:spacing w:before="240"/>
              <w:rPr>
                <w:b/>
                <w:bCs/>
                <w:sz w:val="20"/>
                <w:szCs w:val="24"/>
              </w:rPr>
            </w:pPr>
            <w:r w:rsidRPr="00A11897">
              <w:rPr>
                <w:b/>
                <w:bCs/>
                <w:sz w:val="20"/>
                <w:szCs w:val="24"/>
              </w:rPr>
              <w:t>RESULTS</w:t>
            </w:r>
            <w:r w:rsidR="001D792E">
              <w:rPr>
                <w:b/>
                <w:bCs/>
                <w:sz w:val="20"/>
                <w:szCs w:val="24"/>
              </w:rPr>
              <w:t>:</w:t>
            </w:r>
            <w:r w:rsidRPr="00A11897">
              <w:rPr>
                <w:b/>
                <w:bCs/>
                <w:sz w:val="20"/>
                <w:szCs w:val="24"/>
              </w:rPr>
              <w:t xml:space="preserve"> What results did the campaign deliver? (30%)</w:t>
            </w:r>
          </w:p>
          <w:p w14:paraId="7CB476F7" w14:textId="686A5556" w:rsidR="00B542E0" w:rsidRDefault="00B542E0" w:rsidP="00B542E0">
            <w:r>
              <w:t xml:space="preserve">Demonstrate how the results relate to the challenge and objectives set. Judges will be looking for a demonstrated relationship between the outcomes, the </w:t>
            </w:r>
            <w:r w:rsidR="00A03796">
              <w:t>strategy,</w:t>
            </w:r>
            <w:r>
              <w:t xml:space="preserve"> and the impact of the media campaign. Please list what other marketing efforts/activities may have influenced the results.</w:t>
            </w:r>
            <w:r w:rsidR="00895EBB">
              <w:t xml:space="preserve"> </w:t>
            </w:r>
            <w:r>
              <w:t>The judges will be looking to understand the following things:</w:t>
            </w:r>
          </w:p>
          <w:p w14:paraId="3244E215" w14:textId="77777777" w:rsidR="00B542E0" w:rsidRDefault="00B542E0" w:rsidP="00B542E0">
            <w:pPr>
              <w:spacing w:after="0" w:line="240" w:lineRule="auto"/>
            </w:pPr>
            <w:r>
              <w:t>o</w:t>
            </w:r>
            <w:r>
              <w:tab/>
              <w:t>Overall achievement against objectives</w:t>
            </w:r>
          </w:p>
          <w:p w14:paraId="17A21F51" w14:textId="77777777" w:rsidR="00B542E0" w:rsidRDefault="00B542E0" w:rsidP="00B542E0">
            <w:pPr>
              <w:spacing w:after="0" w:line="240" w:lineRule="auto"/>
            </w:pPr>
            <w:r>
              <w:t>o</w:t>
            </w:r>
            <w:r>
              <w:tab/>
              <w:t>Convincing proof that the results were a direct consequence of your campaign</w:t>
            </w:r>
          </w:p>
          <w:p w14:paraId="4985F7D4" w14:textId="4198182E" w:rsidR="0057530B" w:rsidRDefault="00B542E0" w:rsidP="00B542E0">
            <w:pPr>
              <w:spacing w:line="240" w:lineRule="auto"/>
            </w:pPr>
            <w:r>
              <w:t>o</w:t>
            </w:r>
            <w:r>
              <w:tab/>
              <w:t>Return on investment</w:t>
            </w: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FE6AA9" w:rsidRDefault="00B542E0" w:rsidP="0057530B">
      <w:pPr>
        <w:pBdr>
          <w:top w:val="single" w:sz="4" w:space="1" w:color="auto"/>
        </w:pBdr>
      </w:pPr>
    </w:p>
    <w:p w14:paraId="23EEE650" w14:textId="755E0A30" w:rsidR="0057530B" w:rsidRPr="00F02D58" w:rsidRDefault="007B2BDE" w:rsidP="00BF6511">
      <w:pPr>
        <w:pBdr>
          <w:top w:val="single" w:sz="4" w:space="1" w:color="auto"/>
        </w:pBdr>
        <w:jc w:val="right"/>
        <w:rPr>
          <w:rFonts w:cstheme="minorHAnsi"/>
          <w:color w:val="FF0000"/>
          <w:szCs w:val="18"/>
        </w:rPr>
      </w:pPr>
      <w:r w:rsidRPr="00F02D58">
        <w:rPr>
          <w:rFonts w:cstheme="minorHAnsi"/>
          <w:b/>
          <w:bCs/>
          <w:color w:val="FF0000"/>
          <w:szCs w:val="18"/>
        </w:rPr>
        <w:t>TOTAL WORD COUNT</w:t>
      </w:r>
      <w:r w:rsidRPr="00F02D58">
        <w:rPr>
          <w:rFonts w:cstheme="minorHAnsi"/>
          <w:color w:val="FF0000"/>
          <w:szCs w:val="18"/>
        </w:rPr>
        <w:t xml:space="preserve"> (count only words you insert in answer boxes 1 – 4:</w:t>
      </w:r>
      <w:r w:rsidRPr="00F02D58">
        <w:rPr>
          <w:rFonts w:cstheme="minorHAnsi"/>
          <w:b/>
          <w:bCs/>
          <w:color w:val="FF0000"/>
          <w:szCs w:val="18"/>
        </w:rPr>
        <w:t xml:space="preserve"> ______</w:t>
      </w:r>
    </w:p>
    <w:p w14:paraId="1A67D7BC" w14:textId="77777777" w:rsidR="00AA52DD" w:rsidRPr="00F02D58" w:rsidRDefault="00AA52DD" w:rsidP="00AA52DD">
      <w:pPr>
        <w:pBdr>
          <w:top w:val="single" w:sz="4" w:space="1" w:color="auto"/>
        </w:pBdr>
        <w:rPr>
          <w:rFonts w:cstheme="minorHAnsi"/>
          <w:b/>
          <w:bCs/>
          <w:sz w:val="20"/>
          <w:szCs w:val="20"/>
        </w:rPr>
      </w:pPr>
      <w:r w:rsidRPr="00F02D58">
        <w:rPr>
          <w:rFonts w:cstheme="minorHAnsi"/>
          <w:b/>
          <w:bCs/>
          <w:sz w:val="20"/>
          <w:szCs w:val="20"/>
        </w:rPr>
        <w:t>SUPPORTING MATERIALS</w:t>
      </w:r>
    </w:p>
    <w:p w14:paraId="58B96B97" w14:textId="34910E2A" w:rsidR="00AA52DD" w:rsidRPr="00FE6AA9" w:rsidRDefault="00AA52DD" w:rsidP="00F02D58">
      <w:pPr>
        <w:pBdr>
          <w:top w:val="single" w:sz="4" w:space="1" w:color="auto"/>
        </w:pBdr>
        <w:ind w:left="2160" w:hanging="2160"/>
        <w:rPr>
          <w:rFonts w:cstheme="minorHAnsi"/>
          <w:szCs w:val="18"/>
        </w:rPr>
      </w:pPr>
      <w:r w:rsidRPr="00FE6AA9">
        <w:rPr>
          <w:rFonts w:cstheme="minorHAnsi"/>
          <w:szCs w:val="18"/>
          <w:u w:val="single"/>
        </w:rPr>
        <w:t>Media Schedule:</w:t>
      </w:r>
      <w:r w:rsidRPr="00FE6AA9">
        <w:rPr>
          <w:rFonts w:cstheme="minorHAnsi"/>
          <w:szCs w:val="18"/>
        </w:rPr>
        <w:tab/>
        <w:t xml:space="preserve">Please remember to include the media schedule (compulsory). Please include ALL media utilised in the campaign with % value of each. </w:t>
      </w:r>
    </w:p>
    <w:p w14:paraId="78EDE3DC" w14:textId="5C6172F2" w:rsidR="007B2BDE" w:rsidRPr="00FE6AA9" w:rsidRDefault="00AA52DD" w:rsidP="00AA52DD">
      <w:pPr>
        <w:pBdr>
          <w:top w:val="single" w:sz="4" w:space="1" w:color="auto"/>
        </w:pBdr>
        <w:rPr>
          <w:rFonts w:cstheme="minorHAnsi"/>
          <w:szCs w:val="18"/>
        </w:rPr>
      </w:pPr>
      <w:r w:rsidRPr="00FE6AA9">
        <w:rPr>
          <w:rFonts w:cstheme="minorHAnsi"/>
          <w:szCs w:val="18"/>
          <w:u w:val="single"/>
        </w:rPr>
        <w:t>Examples of Advertising:</w:t>
      </w:r>
      <w:r w:rsidRPr="00FE6AA9">
        <w:rPr>
          <w:rFonts w:cstheme="minorHAnsi"/>
          <w:szCs w:val="18"/>
        </w:rPr>
        <w:tab/>
        <w:t>You may include a maximum of 2 x A4 pages of images only with your entry.</w:t>
      </w:r>
    </w:p>
    <w:p w14:paraId="2DE58222" w14:textId="77777777" w:rsidR="0057530B" w:rsidRDefault="0057530B" w:rsidP="0057530B">
      <w:pPr>
        <w:pBdr>
          <w:top w:val="single" w:sz="4" w:space="1" w:color="auto"/>
        </w:pBdr>
      </w:pP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977BD7">
      <w:headerReference w:type="even" r:id="rId12"/>
      <w:headerReference w:type="default" r:id="rId13"/>
      <w:footerReference w:type="even" r:id="rId14"/>
      <w:footerReference w:type="default" r:id="rId15"/>
      <w:headerReference w:type="first" r:id="rId16"/>
      <w:footerReference w:type="first" r:id="rId17"/>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464F" w14:textId="77777777" w:rsidR="003843BA" w:rsidRDefault="003843BA" w:rsidP="008D53BC">
      <w:pPr>
        <w:spacing w:after="0" w:line="240" w:lineRule="auto"/>
      </w:pPr>
      <w:r>
        <w:separator/>
      </w:r>
    </w:p>
  </w:endnote>
  <w:endnote w:type="continuationSeparator" w:id="0">
    <w:p w14:paraId="615C3B62" w14:textId="77777777" w:rsidR="003843BA" w:rsidRDefault="003843BA" w:rsidP="008D53BC">
      <w:pPr>
        <w:spacing w:after="0" w:line="240" w:lineRule="auto"/>
      </w:pPr>
      <w:r>
        <w:continuationSeparator/>
      </w:r>
    </w:p>
  </w:endnote>
  <w:endnote w:type="continuationNotice" w:id="1">
    <w:p w14:paraId="1CC366CE" w14:textId="77777777" w:rsidR="003843BA" w:rsidRDefault="00384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777F" w14:textId="77777777" w:rsidR="005B31D6" w:rsidRDefault="005B3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F7A5" w14:textId="77777777" w:rsidR="003843BA" w:rsidRDefault="003843BA" w:rsidP="008D53BC">
      <w:pPr>
        <w:spacing w:after="0" w:line="240" w:lineRule="auto"/>
      </w:pPr>
      <w:r>
        <w:separator/>
      </w:r>
    </w:p>
  </w:footnote>
  <w:footnote w:type="continuationSeparator" w:id="0">
    <w:p w14:paraId="2A01120D" w14:textId="77777777" w:rsidR="003843BA" w:rsidRDefault="003843BA" w:rsidP="008D53BC">
      <w:pPr>
        <w:spacing w:after="0" w:line="240" w:lineRule="auto"/>
      </w:pPr>
      <w:r>
        <w:continuationSeparator/>
      </w:r>
    </w:p>
  </w:footnote>
  <w:footnote w:type="continuationNotice" w:id="1">
    <w:p w14:paraId="53B25214" w14:textId="77777777" w:rsidR="003843BA" w:rsidRDefault="00384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BE08" w14:textId="77777777" w:rsidR="005B31D6" w:rsidRDefault="005B3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7415E143" w:rsidR="00CC1DBD" w:rsidRPr="00CA1B7E" w:rsidRDefault="005B31D6" w:rsidP="00CC1DBD">
    <w:pPr>
      <w:pStyle w:val="EffieHeader"/>
      <w:tabs>
        <w:tab w:val="clear" w:pos="3686"/>
        <w:tab w:val="left" w:pos="5670"/>
        <w:tab w:val="right" w:pos="10772"/>
      </w:tabs>
      <w:rPr>
        <w:sz w:val="20"/>
        <w:szCs w:val="20"/>
      </w:rPr>
    </w:pPr>
    <w:r>
      <w:rPr>
        <w:rFonts w:cstheme="minorHAnsi"/>
      </w:rPr>
      <w:t>B.07</w:t>
    </w:r>
    <w:r w:rsidR="006C4E96">
      <w:rPr>
        <w:rFonts w:cstheme="minorHAnsi"/>
      </w:rPr>
      <w:t xml:space="preserve"> – </w:t>
    </w:r>
    <w:r w:rsidR="00A7547B">
      <w:rPr>
        <w:rFonts w:cstheme="minorHAnsi"/>
      </w:rPr>
      <w:t>BEST SMALL BUDGET (UP TO 100K PER ANNUM)</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64DA"/>
    <w:rsid w:val="00032C43"/>
    <w:rsid w:val="00073C59"/>
    <w:rsid w:val="0007462B"/>
    <w:rsid w:val="000A181C"/>
    <w:rsid w:val="000A69CA"/>
    <w:rsid w:val="000D0331"/>
    <w:rsid w:val="000E4EB5"/>
    <w:rsid w:val="000E6731"/>
    <w:rsid w:val="001365FE"/>
    <w:rsid w:val="001765DC"/>
    <w:rsid w:val="00185987"/>
    <w:rsid w:val="00186ED3"/>
    <w:rsid w:val="001A0CBA"/>
    <w:rsid w:val="001A3B69"/>
    <w:rsid w:val="001C1491"/>
    <w:rsid w:val="001D792E"/>
    <w:rsid w:val="0020240B"/>
    <w:rsid w:val="002425BE"/>
    <w:rsid w:val="002602E0"/>
    <w:rsid w:val="00263FF1"/>
    <w:rsid w:val="0027453A"/>
    <w:rsid w:val="002A3129"/>
    <w:rsid w:val="002A6BE0"/>
    <w:rsid w:val="002B33AB"/>
    <w:rsid w:val="002D2443"/>
    <w:rsid w:val="00303313"/>
    <w:rsid w:val="00313516"/>
    <w:rsid w:val="00350020"/>
    <w:rsid w:val="003632DA"/>
    <w:rsid w:val="003651C2"/>
    <w:rsid w:val="00371323"/>
    <w:rsid w:val="0038023C"/>
    <w:rsid w:val="003843BA"/>
    <w:rsid w:val="0039168E"/>
    <w:rsid w:val="003968C7"/>
    <w:rsid w:val="003D7059"/>
    <w:rsid w:val="004077DC"/>
    <w:rsid w:val="004130E8"/>
    <w:rsid w:val="004130F0"/>
    <w:rsid w:val="004D0682"/>
    <w:rsid w:val="004D155A"/>
    <w:rsid w:val="005006E5"/>
    <w:rsid w:val="005032B3"/>
    <w:rsid w:val="00504631"/>
    <w:rsid w:val="00510900"/>
    <w:rsid w:val="00514171"/>
    <w:rsid w:val="00525E7D"/>
    <w:rsid w:val="005263D0"/>
    <w:rsid w:val="00536F3B"/>
    <w:rsid w:val="00541D44"/>
    <w:rsid w:val="00543D52"/>
    <w:rsid w:val="00544F20"/>
    <w:rsid w:val="00552759"/>
    <w:rsid w:val="0056245C"/>
    <w:rsid w:val="0057530B"/>
    <w:rsid w:val="00590B64"/>
    <w:rsid w:val="005B31D6"/>
    <w:rsid w:val="005C5CF8"/>
    <w:rsid w:val="00601292"/>
    <w:rsid w:val="00612423"/>
    <w:rsid w:val="0061664C"/>
    <w:rsid w:val="006225AC"/>
    <w:rsid w:val="00636FC1"/>
    <w:rsid w:val="00645551"/>
    <w:rsid w:val="00654303"/>
    <w:rsid w:val="0066591F"/>
    <w:rsid w:val="00676D87"/>
    <w:rsid w:val="00691354"/>
    <w:rsid w:val="00691828"/>
    <w:rsid w:val="00693E7A"/>
    <w:rsid w:val="0069602A"/>
    <w:rsid w:val="006C1B22"/>
    <w:rsid w:val="006C4E96"/>
    <w:rsid w:val="006E055E"/>
    <w:rsid w:val="00701F62"/>
    <w:rsid w:val="007145D6"/>
    <w:rsid w:val="00763FCA"/>
    <w:rsid w:val="007832C5"/>
    <w:rsid w:val="007B2BDE"/>
    <w:rsid w:val="007B341E"/>
    <w:rsid w:val="007B7509"/>
    <w:rsid w:val="007C2996"/>
    <w:rsid w:val="007C6F82"/>
    <w:rsid w:val="007D637D"/>
    <w:rsid w:val="00805AC3"/>
    <w:rsid w:val="00843987"/>
    <w:rsid w:val="008518D9"/>
    <w:rsid w:val="00861D5E"/>
    <w:rsid w:val="00864195"/>
    <w:rsid w:val="00872B24"/>
    <w:rsid w:val="00884352"/>
    <w:rsid w:val="00892C27"/>
    <w:rsid w:val="00895EBB"/>
    <w:rsid w:val="008A3A6B"/>
    <w:rsid w:val="008B138C"/>
    <w:rsid w:val="008B3A22"/>
    <w:rsid w:val="008D53BC"/>
    <w:rsid w:val="008D68A4"/>
    <w:rsid w:val="00915CF8"/>
    <w:rsid w:val="00933088"/>
    <w:rsid w:val="0095241C"/>
    <w:rsid w:val="00977BD7"/>
    <w:rsid w:val="00983276"/>
    <w:rsid w:val="0099057F"/>
    <w:rsid w:val="009A6295"/>
    <w:rsid w:val="009B0648"/>
    <w:rsid w:val="009C0481"/>
    <w:rsid w:val="009F23D0"/>
    <w:rsid w:val="00A020C8"/>
    <w:rsid w:val="00A03796"/>
    <w:rsid w:val="00A10DDB"/>
    <w:rsid w:val="00A11897"/>
    <w:rsid w:val="00A2200B"/>
    <w:rsid w:val="00A226AF"/>
    <w:rsid w:val="00A7547B"/>
    <w:rsid w:val="00AA52DD"/>
    <w:rsid w:val="00AB34AB"/>
    <w:rsid w:val="00AE1C78"/>
    <w:rsid w:val="00AF4907"/>
    <w:rsid w:val="00B1769A"/>
    <w:rsid w:val="00B20369"/>
    <w:rsid w:val="00B50585"/>
    <w:rsid w:val="00B542E0"/>
    <w:rsid w:val="00B63EDF"/>
    <w:rsid w:val="00B7549A"/>
    <w:rsid w:val="00BB6AD2"/>
    <w:rsid w:val="00BC2625"/>
    <w:rsid w:val="00BE2804"/>
    <w:rsid w:val="00BF0ABC"/>
    <w:rsid w:val="00BF6511"/>
    <w:rsid w:val="00C13B32"/>
    <w:rsid w:val="00C56EE0"/>
    <w:rsid w:val="00C66D53"/>
    <w:rsid w:val="00C82B3B"/>
    <w:rsid w:val="00C83F89"/>
    <w:rsid w:val="00CA1195"/>
    <w:rsid w:val="00CA1B7E"/>
    <w:rsid w:val="00CB14CC"/>
    <w:rsid w:val="00CB4DFA"/>
    <w:rsid w:val="00CC1DBD"/>
    <w:rsid w:val="00CE3203"/>
    <w:rsid w:val="00D13186"/>
    <w:rsid w:val="00D206A0"/>
    <w:rsid w:val="00D60B2F"/>
    <w:rsid w:val="00D802A3"/>
    <w:rsid w:val="00D84085"/>
    <w:rsid w:val="00D92A6E"/>
    <w:rsid w:val="00D97E4F"/>
    <w:rsid w:val="00DC639C"/>
    <w:rsid w:val="00DC6A00"/>
    <w:rsid w:val="00DD1DFF"/>
    <w:rsid w:val="00DE6120"/>
    <w:rsid w:val="00DF20AD"/>
    <w:rsid w:val="00E26D9D"/>
    <w:rsid w:val="00E33327"/>
    <w:rsid w:val="00E51160"/>
    <w:rsid w:val="00E75C5D"/>
    <w:rsid w:val="00EB27D2"/>
    <w:rsid w:val="00EB46D6"/>
    <w:rsid w:val="00EB66C3"/>
    <w:rsid w:val="00EC1587"/>
    <w:rsid w:val="00EC7F61"/>
    <w:rsid w:val="00EF2A50"/>
    <w:rsid w:val="00F02D58"/>
    <w:rsid w:val="00F02F35"/>
    <w:rsid w:val="00F03C54"/>
    <w:rsid w:val="00F3148A"/>
    <w:rsid w:val="00F3653B"/>
    <w:rsid w:val="00F43C71"/>
    <w:rsid w:val="00F529B3"/>
    <w:rsid w:val="00F643C8"/>
    <w:rsid w:val="00F6636C"/>
    <w:rsid w:val="00F87E14"/>
    <w:rsid w:val="00F905EA"/>
    <w:rsid w:val="00FA3761"/>
    <w:rsid w:val="00FE0450"/>
    <w:rsid w:val="00FE6AA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51A57-53E8-4E82-AFE9-678357743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cp:revision>
  <cp:lastPrinted>2022-06-18T05:40:00Z</cp:lastPrinted>
  <dcterms:created xsi:type="dcterms:W3CDTF">2022-12-13T01:30:00Z</dcterms:created>
  <dcterms:modified xsi:type="dcterms:W3CDTF">2024-01-30T06:54:00Z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