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4A6B2940"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7F1F99">
        <w:rPr>
          <w:sz w:val="12"/>
          <w:szCs w:val="12"/>
        </w:rPr>
        <w:t>b</w:t>
      </w:r>
      <w:r w:rsidR="00B20369">
        <w:rPr>
          <w:sz w:val="12"/>
          <w:szCs w:val="12"/>
        </w:rPr>
        <w:t xml:space="preserve">eacon </w:t>
      </w:r>
      <w:r w:rsidR="007F1F99">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414DC00C" w:rsidR="00B50585" w:rsidRPr="00504631" w:rsidRDefault="007F1F99" w:rsidP="00994427">
            <w:pPr>
              <w:spacing w:before="240"/>
            </w:pPr>
            <w:r>
              <w:t>A.06</w:t>
            </w:r>
            <w:r w:rsidR="00032C43">
              <w:t xml:space="preserve"> – Charity </w:t>
            </w:r>
            <w:r w:rsidR="002D2443">
              <w:t xml:space="preserve"> </w:t>
            </w:r>
          </w:p>
        </w:tc>
      </w:tr>
      <w:tr w:rsidR="004D155A"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4D155A" w:rsidRDefault="004D155A" w:rsidP="004D155A">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11049ED6" w:rsidR="004D155A" w:rsidRPr="00983276" w:rsidRDefault="004D155A" w:rsidP="004D155A">
            <w:pPr>
              <w:spacing w:before="240"/>
            </w:pPr>
            <w:r w:rsidRPr="004D155A">
              <w:t>This category is seeking to identify campaigns that make the greatest contribution to support charities, appeals, fundraising or various not-for-profit community programmes. The award may recognise innovation in media thinking but this is not mandatory. The judges will be looking for proof that the media strategy and execution has had a direct contribution in helping achieve set campaign objectives. This category is strictly for not-for-profit organisations only, entries from commercial brands or organisations are not eligible.</w:t>
            </w:r>
          </w:p>
        </w:tc>
      </w:tr>
      <w:tr w:rsidR="004D155A"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4D155A" w:rsidRDefault="004D155A" w:rsidP="004D155A">
            <w:pPr>
              <w:spacing w:before="240"/>
              <w:rPr>
                <w:b/>
                <w:bCs/>
              </w:rPr>
            </w:pPr>
          </w:p>
        </w:tc>
        <w:tc>
          <w:tcPr>
            <w:tcW w:w="7319" w:type="dxa"/>
            <w:tcBorders>
              <w:top w:val="single" w:sz="4" w:space="0" w:color="auto"/>
              <w:left w:val="nil"/>
              <w:bottom w:val="nil"/>
              <w:right w:val="nil"/>
            </w:tcBorders>
          </w:tcPr>
          <w:p w14:paraId="29A386BD" w14:textId="453DBC60" w:rsidR="004D155A" w:rsidRPr="001A3B69" w:rsidRDefault="004D155A" w:rsidP="004D155A">
            <w:pPr>
              <w:spacing w:before="240"/>
              <w:rPr>
                <w:b/>
                <w:bCs/>
              </w:rPr>
            </w:pPr>
            <w:r w:rsidRPr="001A3B69">
              <w:rPr>
                <w:b/>
                <w:bCs/>
                <w:color w:val="BC9D54" w:themeColor="accent1"/>
              </w:rPr>
              <w:t xml:space="preserve">WORD COUNT: </w:t>
            </w:r>
            <w:r>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188B7EA9"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4BCC09D3" w:rsidR="002B33AB" w:rsidRDefault="002B33AB" w:rsidP="003101CF">
            <w:pPr>
              <w:spacing w:before="240"/>
              <w:rPr>
                <w:b/>
                <w:bCs/>
                <w:sz w:val="20"/>
                <w:szCs w:val="24"/>
              </w:rPr>
            </w:pPr>
            <w:r w:rsidRPr="002B33AB">
              <w:rPr>
                <w:b/>
                <w:bCs/>
                <w:sz w:val="20"/>
                <w:szCs w:val="24"/>
              </w:rPr>
              <w:t>ENTRY SUMMARY (MANDATORY)</w:t>
            </w:r>
            <w:r w:rsidR="00630AC9">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6ED8C2E2" w:rsidR="003651C2" w:rsidRDefault="003651C2" w:rsidP="00994427">
            <w:pPr>
              <w:spacing w:before="240"/>
              <w:rPr>
                <w:b/>
                <w:bCs/>
                <w:sz w:val="20"/>
                <w:szCs w:val="24"/>
              </w:rPr>
            </w:pPr>
            <w:r w:rsidRPr="003651C2">
              <w:rPr>
                <w:b/>
                <w:bCs/>
                <w:sz w:val="20"/>
                <w:szCs w:val="24"/>
              </w:rPr>
              <w:t>EXECUTION</w:t>
            </w:r>
            <w:r w:rsidR="00630AC9">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3C97846E" w:rsidR="00A11897" w:rsidRDefault="00A11897" w:rsidP="00A11897">
            <w:pPr>
              <w:spacing w:before="240"/>
              <w:rPr>
                <w:b/>
                <w:bCs/>
                <w:sz w:val="20"/>
                <w:szCs w:val="24"/>
              </w:rPr>
            </w:pPr>
            <w:r w:rsidRPr="00A11897">
              <w:rPr>
                <w:b/>
                <w:bCs/>
                <w:sz w:val="20"/>
                <w:szCs w:val="24"/>
              </w:rPr>
              <w:t>RESULTS</w:t>
            </w:r>
            <w:r w:rsidR="00630AC9">
              <w:rPr>
                <w:b/>
                <w:bCs/>
                <w:sz w:val="20"/>
                <w:szCs w:val="24"/>
              </w:rPr>
              <w:t>:</w:t>
            </w:r>
            <w:r w:rsidRPr="00A11897">
              <w:rPr>
                <w:b/>
                <w:bCs/>
                <w:sz w:val="20"/>
                <w:szCs w:val="24"/>
              </w:rPr>
              <w:t xml:space="preserve"> What results did the campaign deliver? (30%)</w:t>
            </w:r>
          </w:p>
          <w:p w14:paraId="7CB476F7" w14:textId="04FE8DC2"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w:t>
            </w:r>
            <w:r w:rsidR="00895EBB">
              <w:t xml:space="preserve"> </w:t>
            </w:r>
            <w:r>
              <w:t>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34910E2A"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F648" w14:textId="77777777" w:rsidR="00B44C16" w:rsidRDefault="00B44C16" w:rsidP="008D53BC">
      <w:pPr>
        <w:spacing w:after="0" w:line="240" w:lineRule="auto"/>
      </w:pPr>
      <w:r>
        <w:separator/>
      </w:r>
    </w:p>
  </w:endnote>
  <w:endnote w:type="continuationSeparator" w:id="0">
    <w:p w14:paraId="4DED780B" w14:textId="77777777" w:rsidR="00B44C16" w:rsidRDefault="00B44C16" w:rsidP="008D53BC">
      <w:pPr>
        <w:spacing w:after="0" w:line="240" w:lineRule="auto"/>
      </w:pPr>
      <w:r>
        <w:continuationSeparator/>
      </w:r>
    </w:p>
  </w:endnote>
  <w:endnote w:type="continuationNotice" w:id="1">
    <w:p w14:paraId="2195248D" w14:textId="77777777" w:rsidR="00B44C16" w:rsidRDefault="00B4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8B50" w14:textId="77777777" w:rsidR="007F1F99" w:rsidRDefault="007F1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AB3A" w14:textId="77777777" w:rsidR="00B44C16" w:rsidRDefault="00B44C16" w:rsidP="008D53BC">
      <w:pPr>
        <w:spacing w:after="0" w:line="240" w:lineRule="auto"/>
      </w:pPr>
      <w:r>
        <w:separator/>
      </w:r>
    </w:p>
  </w:footnote>
  <w:footnote w:type="continuationSeparator" w:id="0">
    <w:p w14:paraId="47CD2FDB" w14:textId="77777777" w:rsidR="00B44C16" w:rsidRDefault="00B44C16" w:rsidP="008D53BC">
      <w:pPr>
        <w:spacing w:after="0" w:line="240" w:lineRule="auto"/>
      </w:pPr>
      <w:r>
        <w:continuationSeparator/>
      </w:r>
    </w:p>
  </w:footnote>
  <w:footnote w:type="continuationNotice" w:id="1">
    <w:p w14:paraId="31B0C065" w14:textId="77777777" w:rsidR="00B44C16" w:rsidRDefault="00B44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EA4" w14:textId="77777777" w:rsidR="007F1F99" w:rsidRDefault="007F1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160F15B3" w:rsidR="00CC1DBD" w:rsidRPr="00CA1B7E" w:rsidRDefault="007F1F99" w:rsidP="00CC1DBD">
    <w:pPr>
      <w:pStyle w:val="EffieHeader"/>
      <w:tabs>
        <w:tab w:val="clear" w:pos="3686"/>
        <w:tab w:val="left" w:pos="5670"/>
        <w:tab w:val="right" w:pos="10772"/>
      </w:tabs>
      <w:rPr>
        <w:sz w:val="20"/>
        <w:szCs w:val="20"/>
      </w:rPr>
    </w:pPr>
    <w:r>
      <w:rPr>
        <w:rFonts w:cstheme="minorHAnsi"/>
      </w:rPr>
      <w:t>A.06</w:t>
    </w:r>
    <w:r w:rsidR="00032C43">
      <w:rPr>
        <w:rFonts w:cstheme="minorHAnsi"/>
      </w:rPr>
      <w:t xml:space="preserve"> – </w:t>
    </w:r>
    <w:r w:rsidR="00B04AAE">
      <w:rPr>
        <w:rFonts w:cstheme="minorHAnsi"/>
      </w:rPr>
      <w:t xml:space="preserve">CHARITY </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32C43"/>
    <w:rsid w:val="00073C59"/>
    <w:rsid w:val="0007462B"/>
    <w:rsid w:val="000A181C"/>
    <w:rsid w:val="000A69CA"/>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A3129"/>
    <w:rsid w:val="002A6BE0"/>
    <w:rsid w:val="002B33AB"/>
    <w:rsid w:val="002D2443"/>
    <w:rsid w:val="00303313"/>
    <w:rsid w:val="0030429C"/>
    <w:rsid w:val="00313516"/>
    <w:rsid w:val="00350020"/>
    <w:rsid w:val="003632DA"/>
    <w:rsid w:val="003651C2"/>
    <w:rsid w:val="00371323"/>
    <w:rsid w:val="0038023C"/>
    <w:rsid w:val="0039168E"/>
    <w:rsid w:val="003968C7"/>
    <w:rsid w:val="003D7059"/>
    <w:rsid w:val="004077DC"/>
    <w:rsid w:val="004130E8"/>
    <w:rsid w:val="004130F0"/>
    <w:rsid w:val="004D0682"/>
    <w:rsid w:val="004D155A"/>
    <w:rsid w:val="005006E5"/>
    <w:rsid w:val="00504631"/>
    <w:rsid w:val="00510900"/>
    <w:rsid w:val="00514171"/>
    <w:rsid w:val="00525E7D"/>
    <w:rsid w:val="005263D0"/>
    <w:rsid w:val="00536F3B"/>
    <w:rsid w:val="00541D44"/>
    <w:rsid w:val="00543D52"/>
    <w:rsid w:val="00544F20"/>
    <w:rsid w:val="00552759"/>
    <w:rsid w:val="0056245C"/>
    <w:rsid w:val="0057530B"/>
    <w:rsid w:val="005C5CF8"/>
    <w:rsid w:val="00601292"/>
    <w:rsid w:val="00612423"/>
    <w:rsid w:val="0061664C"/>
    <w:rsid w:val="006225AC"/>
    <w:rsid w:val="00630AC9"/>
    <w:rsid w:val="00636FC1"/>
    <w:rsid w:val="00645551"/>
    <w:rsid w:val="00654303"/>
    <w:rsid w:val="0066591F"/>
    <w:rsid w:val="00676D87"/>
    <w:rsid w:val="00691354"/>
    <w:rsid w:val="00691828"/>
    <w:rsid w:val="00693E7A"/>
    <w:rsid w:val="0069602A"/>
    <w:rsid w:val="006C1B22"/>
    <w:rsid w:val="006C3C0F"/>
    <w:rsid w:val="006E055E"/>
    <w:rsid w:val="00701F62"/>
    <w:rsid w:val="007145D6"/>
    <w:rsid w:val="00763FCA"/>
    <w:rsid w:val="007832C5"/>
    <w:rsid w:val="007B2BDE"/>
    <w:rsid w:val="007B341E"/>
    <w:rsid w:val="007B7509"/>
    <w:rsid w:val="007C2996"/>
    <w:rsid w:val="007C6F82"/>
    <w:rsid w:val="007D637D"/>
    <w:rsid w:val="007F1F99"/>
    <w:rsid w:val="00805AC3"/>
    <w:rsid w:val="00843987"/>
    <w:rsid w:val="008518D9"/>
    <w:rsid w:val="00861D5E"/>
    <w:rsid w:val="00864195"/>
    <w:rsid w:val="00872B24"/>
    <w:rsid w:val="00892C27"/>
    <w:rsid w:val="00895EBB"/>
    <w:rsid w:val="008A3A6B"/>
    <w:rsid w:val="008B138C"/>
    <w:rsid w:val="008B3A22"/>
    <w:rsid w:val="008C7664"/>
    <w:rsid w:val="008D53BC"/>
    <w:rsid w:val="008D68A4"/>
    <w:rsid w:val="00915CF8"/>
    <w:rsid w:val="00933088"/>
    <w:rsid w:val="0095241C"/>
    <w:rsid w:val="00977BD7"/>
    <w:rsid w:val="00983276"/>
    <w:rsid w:val="0099057F"/>
    <w:rsid w:val="009A6295"/>
    <w:rsid w:val="009B0648"/>
    <w:rsid w:val="009C0481"/>
    <w:rsid w:val="009F23D0"/>
    <w:rsid w:val="00A020C8"/>
    <w:rsid w:val="00A10DDB"/>
    <w:rsid w:val="00A11897"/>
    <w:rsid w:val="00A2200B"/>
    <w:rsid w:val="00A226AF"/>
    <w:rsid w:val="00AA52DD"/>
    <w:rsid w:val="00AB34AB"/>
    <w:rsid w:val="00AE1C78"/>
    <w:rsid w:val="00AF4907"/>
    <w:rsid w:val="00B04AAE"/>
    <w:rsid w:val="00B1769A"/>
    <w:rsid w:val="00B20369"/>
    <w:rsid w:val="00B44C16"/>
    <w:rsid w:val="00B5025E"/>
    <w:rsid w:val="00B50585"/>
    <w:rsid w:val="00B542E0"/>
    <w:rsid w:val="00B63EDF"/>
    <w:rsid w:val="00B7549A"/>
    <w:rsid w:val="00BB6AD2"/>
    <w:rsid w:val="00BC2625"/>
    <w:rsid w:val="00BE2804"/>
    <w:rsid w:val="00BF0ABC"/>
    <w:rsid w:val="00BF6511"/>
    <w:rsid w:val="00C13B32"/>
    <w:rsid w:val="00C56EE0"/>
    <w:rsid w:val="00C66D53"/>
    <w:rsid w:val="00C82B3B"/>
    <w:rsid w:val="00C83F89"/>
    <w:rsid w:val="00CA1195"/>
    <w:rsid w:val="00CA1B7E"/>
    <w:rsid w:val="00CB14CC"/>
    <w:rsid w:val="00CB4DFA"/>
    <w:rsid w:val="00CC1DBD"/>
    <w:rsid w:val="00CE3203"/>
    <w:rsid w:val="00D13186"/>
    <w:rsid w:val="00D60B2F"/>
    <w:rsid w:val="00D802A3"/>
    <w:rsid w:val="00D84085"/>
    <w:rsid w:val="00D92A6E"/>
    <w:rsid w:val="00D97E4F"/>
    <w:rsid w:val="00DC639C"/>
    <w:rsid w:val="00DC6A00"/>
    <w:rsid w:val="00DD1DFF"/>
    <w:rsid w:val="00DE6120"/>
    <w:rsid w:val="00DF20AD"/>
    <w:rsid w:val="00E26D9D"/>
    <w:rsid w:val="00E33327"/>
    <w:rsid w:val="00E3560F"/>
    <w:rsid w:val="00E51160"/>
    <w:rsid w:val="00E75C5D"/>
    <w:rsid w:val="00EB27D2"/>
    <w:rsid w:val="00EB46D6"/>
    <w:rsid w:val="00EB66C3"/>
    <w:rsid w:val="00EC1587"/>
    <w:rsid w:val="00EC7F61"/>
    <w:rsid w:val="00EF2A50"/>
    <w:rsid w:val="00F02D58"/>
    <w:rsid w:val="00F02F35"/>
    <w:rsid w:val="00F03C54"/>
    <w:rsid w:val="00F3148A"/>
    <w:rsid w:val="00F3653B"/>
    <w:rsid w:val="00F43C71"/>
    <w:rsid w:val="00F529B3"/>
    <w:rsid w:val="00F643C8"/>
    <w:rsid w:val="00F6636C"/>
    <w:rsid w:val="00F87E14"/>
    <w:rsid w:val="00F905EA"/>
    <w:rsid w:val="00FA3761"/>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2C858D6B-6665-45CA-80ED-B6B9D6E54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9</cp:revision>
  <cp:lastPrinted>2022-06-18T05:40:00Z</cp:lastPrinted>
  <dcterms:created xsi:type="dcterms:W3CDTF">2022-12-13T01:26:00Z</dcterms:created>
  <dcterms:modified xsi:type="dcterms:W3CDTF">2024-01-30T06:52:00Z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