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DF7A721" w:rsidR="0007462B" w:rsidRPr="009A2AEE" w:rsidRDefault="00911D41"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40" behindDoc="0" locked="0" layoutInCell="1" allowOverlap="1" wp14:anchorId="47C3DAC3" wp14:editId="57589FCF">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6193431"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9E4AB3"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323BFFB9" w:rsidR="00B50585" w:rsidRPr="009A2AEE" w:rsidRDefault="00AD56B4" w:rsidP="00994427">
            <w:pPr>
              <w:spacing w:before="240"/>
              <w:rPr>
                <w:rFonts w:ascii="Arial" w:hAnsi="Arial" w:cs="Arial"/>
              </w:rPr>
            </w:pPr>
            <w:r>
              <w:rPr>
                <w:rFonts w:ascii="Arial" w:hAnsi="Arial" w:cs="Arial"/>
              </w:rPr>
              <w:t>B</w:t>
            </w:r>
            <w:r w:rsidR="004560AC">
              <w:rPr>
                <w:rFonts w:ascii="Arial" w:hAnsi="Arial" w:cs="Arial"/>
              </w:rPr>
              <w:t>10</w:t>
            </w:r>
            <w:r w:rsidR="00C46280" w:rsidRPr="009A2AEE">
              <w:rPr>
                <w:rFonts w:ascii="Arial" w:hAnsi="Arial" w:cs="Arial"/>
              </w:rPr>
              <w:t>.</w:t>
            </w:r>
            <w:r w:rsidR="00BC6475" w:rsidRPr="009A2AEE">
              <w:rPr>
                <w:rFonts w:ascii="Arial" w:hAnsi="Arial" w:cs="Arial"/>
              </w:rPr>
              <w:t xml:space="preserve"> – </w:t>
            </w:r>
            <w:r w:rsidR="004560AC">
              <w:rPr>
                <w:rFonts w:ascii="Arial" w:hAnsi="Arial" w:cs="Arial"/>
              </w:rPr>
              <w:t>D</w:t>
            </w:r>
            <w:r w:rsidR="006D27B4">
              <w:rPr>
                <w:rFonts w:ascii="Arial" w:hAnsi="Arial" w:cs="Arial"/>
              </w:rPr>
              <w:t xml:space="preserve">iversity, </w:t>
            </w:r>
            <w:r w:rsidR="004560AC">
              <w:rPr>
                <w:rFonts w:ascii="Arial" w:hAnsi="Arial" w:cs="Arial"/>
              </w:rPr>
              <w:t>E</w:t>
            </w:r>
            <w:r w:rsidR="006D27B4">
              <w:rPr>
                <w:rFonts w:ascii="Arial" w:hAnsi="Arial" w:cs="Arial"/>
              </w:rPr>
              <w:t xml:space="preserve">quity </w:t>
            </w:r>
            <w:r w:rsidR="004560AC">
              <w:rPr>
                <w:rFonts w:ascii="Arial" w:hAnsi="Arial" w:cs="Arial"/>
              </w:rPr>
              <w:t>&amp;</w:t>
            </w:r>
            <w:r w:rsidR="006D27B4">
              <w:rPr>
                <w:rFonts w:ascii="Arial" w:hAnsi="Arial" w:cs="Arial"/>
              </w:rPr>
              <w:t xml:space="preserve"> </w:t>
            </w:r>
            <w:r w:rsidR="004560AC">
              <w:rPr>
                <w:rFonts w:ascii="Arial" w:hAnsi="Arial" w:cs="Arial"/>
              </w:rPr>
              <w:t>I</w:t>
            </w:r>
            <w:r w:rsidR="006D27B4">
              <w:rPr>
                <w:rFonts w:ascii="Arial" w:hAnsi="Arial" w:cs="Arial"/>
              </w:rPr>
              <w:t>nclusion</w:t>
            </w:r>
            <w:r w:rsidR="004560AC">
              <w:rPr>
                <w:rFonts w:ascii="Arial" w:hAnsi="Arial" w:cs="Arial"/>
              </w:rPr>
              <w:t xml:space="preserve"> – Community Engagement</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5E2B7D64" w14:textId="77777777" w:rsidR="00420E42" w:rsidRDefault="00197C03" w:rsidP="00095EE7">
            <w:pPr>
              <w:pStyle w:val="BodyText"/>
              <w:spacing w:before="28"/>
              <w:ind w:left="0" w:right="397"/>
              <w:rPr>
                <w:rFonts w:ascii="Arial" w:hAnsi="Arial" w:cs="Arial"/>
                <w:spacing w:val="-1"/>
                <w:sz w:val="20"/>
                <w:szCs w:val="20"/>
              </w:rPr>
            </w:pPr>
            <w:r w:rsidRPr="004560AC">
              <w:rPr>
                <w:rFonts w:ascii="Arial" w:hAnsi="Arial" w:cs="Arial"/>
                <w:sz w:val="20"/>
                <w:szCs w:val="20"/>
              </w:rPr>
              <w:t xml:space="preserve">This category applies to any campaigns, brand or non-profit, whose success was dependent on effectively and authentically connecting with specific cultural, ethnic, or </w:t>
            </w:r>
            <w:r w:rsidR="00AD0B4A">
              <w:rPr>
                <w:rFonts w:ascii="Arial" w:hAnsi="Arial" w:cs="Arial"/>
                <w:sz w:val="20"/>
                <w:szCs w:val="20"/>
              </w:rPr>
              <w:t>u</w:t>
            </w:r>
            <w:r w:rsidR="00095EE7">
              <w:rPr>
                <w:rFonts w:ascii="Arial" w:hAnsi="Arial" w:cs="Arial"/>
                <w:sz w:val="20"/>
                <w:szCs w:val="20"/>
              </w:rPr>
              <w:t>nder-served</w:t>
            </w:r>
            <w:r w:rsidRPr="004560AC">
              <w:rPr>
                <w:rFonts w:ascii="Arial" w:hAnsi="Arial" w:cs="Arial"/>
                <w:spacing w:val="-5"/>
                <w:sz w:val="20"/>
                <w:szCs w:val="20"/>
              </w:rPr>
              <w:t xml:space="preserve"> </w:t>
            </w:r>
            <w:r w:rsidRPr="004560AC">
              <w:rPr>
                <w:rFonts w:ascii="Arial" w:hAnsi="Arial" w:cs="Arial"/>
                <w:sz w:val="20"/>
                <w:szCs w:val="20"/>
              </w:rPr>
              <w:t>groups</w:t>
            </w:r>
            <w:r w:rsidRPr="004560AC">
              <w:rPr>
                <w:rFonts w:ascii="Arial" w:hAnsi="Arial" w:cs="Arial"/>
                <w:spacing w:val="-5"/>
                <w:sz w:val="20"/>
                <w:szCs w:val="20"/>
              </w:rPr>
              <w:t xml:space="preserve"> </w:t>
            </w:r>
            <w:r w:rsidRPr="004560AC">
              <w:rPr>
                <w:rFonts w:ascii="Arial" w:hAnsi="Arial" w:cs="Arial"/>
                <w:sz w:val="20"/>
                <w:szCs w:val="20"/>
              </w:rPr>
              <w:t>or</w:t>
            </w:r>
            <w:r w:rsidRPr="004560AC">
              <w:rPr>
                <w:rFonts w:ascii="Arial" w:hAnsi="Arial" w:cs="Arial"/>
                <w:spacing w:val="-4"/>
                <w:sz w:val="20"/>
                <w:szCs w:val="20"/>
              </w:rPr>
              <w:t xml:space="preserve"> </w:t>
            </w:r>
            <w:r w:rsidRPr="004560AC">
              <w:rPr>
                <w:rFonts w:ascii="Arial" w:hAnsi="Arial" w:cs="Arial"/>
                <w:sz w:val="20"/>
                <w:szCs w:val="20"/>
              </w:rPr>
              <w:t>communities</w:t>
            </w:r>
            <w:r w:rsidRPr="004560AC">
              <w:rPr>
                <w:rFonts w:ascii="Arial" w:hAnsi="Arial" w:cs="Arial"/>
                <w:spacing w:val="-5"/>
                <w:sz w:val="20"/>
                <w:szCs w:val="20"/>
              </w:rPr>
              <w:t xml:space="preserve"> </w:t>
            </w:r>
            <w:r w:rsidRPr="004560AC">
              <w:rPr>
                <w:rFonts w:ascii="Arial" w:hAnsi="Arial" w:cs="Arial"/>
                <w:sz w:val="20"/>
                <w:szCs w:val="20"/>
              </w:rPr>
              <w:t>(example:</w:t>
            </w:r>
            <w:r w:rsidRPr="004560AC">
              <w:rPr>
                <w:rFonts w:ascii="Arial" w:hAnsi="Arial" w:cs="Arial"/>
                <w:spacing w:val="-4"/>
                <w:sz w:val="20"/>
                <w:szCs w:val="20"/>
              </w:rPr>
              <w:t xml:space="preserve"> </w:t>
            </w:r>
            <w:r>
              <w:rPr>
                <w:rFonts w:ascii="Arial" w:hAnsi="Arial" w:cs="Arial"/>
                <w:spacing w:val="-4"/>
                <w:sz w:val="20"/>
                <w:szCs w:val="20"/>
              </w:rPr>
              <w:t xml:space="preserve">Māori, </w:t>
            </w:r>
            <w:r w:rsidRPr="004560AC">
              <w:rPr>
                <w:rFonts w:ascii="Arial" w:hAnsi="Arial" w:cs="Arial"/>
                <w:sz w:val="20"/>
                <w:szCs w:val="20"/>
              </w:rPr>
              <w:t>LGBTQIA+,</w:t>
            </w:r>
            <w:r w:rsidRPr="004560AC">
              <w:rPr>
                <w:rFonts w:ascii="Arial" w:hAnsi="Arial" w:cs="Arial"/>
                <w:spacing w:val="-4"/>
                <w:sz w:val="20"/>
                <w:szCs w:val="20"/>
              </w:rPr>
              <w:t xml:space="preserve"> </w:t>
            </w:r>
            <w:r>
              <w:rPr>
                <w:rFonts w:ascii="Arial" w:hAnsi="Arial" w:cs="Arial"/>
                <w:sz w:val="20"/>
                <w:szCs w:val="20"/>
              </w:rPr>
              <w:t>disabled people</w:t>
            </w:r>
            <w:r w:rsidRPr="004560AC">
              <w:rPr>
                <w:rFonts w:ascii="Arial" w:hAnsi="Arial" w:cs="Arial"/>
                <w:sz w:val="20"/>
                <w:szCs w:val="20"/>
              </w:rPr>
              <w:t xml:space="preserve">, </w:t>
            </w:r>
            <w:r>
              <w:rPr>
                <w:rFonts w:ascii="Arial" w:hAnsi="Arial" w:cs="Arial"/>
                <w:sz w:val="20"/>
                <w:szCs w:val="20"/>
              </w:rPr>
              <w:t>Pacific</w:t>
            </w:r>
            <w:r w:rsidRPr="004560AC">
              <w:rPr>
                <w:rFonts w:ascii="Arial" w:hAnsi="Arial" w:cs="Arial"/>
                <w:sz w:val="20"/>
                <w:szCs w:val="20"/>
              </w:rPr>
              <w:t xml:space="preserve"> </w:t>
            </w:r>
            <w:r>
              <w:rPr>
                <w:rFonts w:ascii="Arial" w:hAnsi="Arial" w:cs="Arial"/>
                <w:sz w:val="20"/>
                <w:szCs w:val="20"/>
              </w:rPr>
              <w:t>P</w:t>
            </w:r>
            <w:r w:rsidRPr="004560AC">
              <w:rPr>
                <w:rFonts w:ascii="Arial" w:hAnsi="Arial" w:cs="Arial"/>
                <w:sz w:val="20"/>
                <w:szCs w:val="20"/>
              </w:rPr>
              <w:t>eoples, etc.)</w:t>
            </w:r>
            <w:r>
              <w:rPr>
                <w:rFonts w:ascii="Arial" w:hAnsi="Arial" w:cs="Arial"/>
                <w:sz w:val="20"/>
                <w:szCs w:val="20"/>
              </w:rPr>
              <w:t xml:space="preserve">. </w:t>
            </w:r>
            <w:r w:rsidRPr="004560AC">
              <w:rPr>
                <w:rFonts w:ascii="Arial" w:hAnsi="Arial" w:cs="Arial"/>
                <w:sz w:val="20"/>
                <w:szCs w:val="20"/>
              </w:rPr>
              <w:t>If the entry had multiple audiences, it is necessary to demonstrate</w:t>
            </w:r>
            <w:r w:rsidRPr="004560AC">
              <w:rPr>
                <w:rFonts w:ascii="Arial" w:hAnsi="Arial" w:cs="Arial"/>
                <w:spacing w:val="-2"/>
                <w:sz w:val="20"/>
                <w:szCs w:val="20"/>
              </w:rPr>
              <w:t xml:space="preserve"> </w:t>
            </w:r>
            <w:r w:rsidRPr="004560AC">
              <w:rPr>
                <w:rFonts w:ascii="Arial" w:hAnsi="Arial" w:cs="Arial"/>
                <w:sz w:val="20"/>
                <w:szCs w:val="20"/>
              </w:rPr>
              <w:t>results</w:t>
            </w:r>
            <w:r w:rsidRPr="004560AC">
              <w:rPr>
                <w:rFonts w:ascii="Arial" w:hAnsi="Arial" w:cs="Arial"/>
                <w:spacing w:val="-2"/>
                <w:sz w:val="20"/>
                <w:szCs w:val="20"/>
              </w:rPr>
              <w:t xml:space="preserve"> </w:t>
            </w:r>
            <w:r w:rsidRPr="004560AC">
              <w:rPr>
                <w:rFonts w:ascii="Arial" w:hAnsi="Arial" w:cs="Arial"/>
                <w:sz w:val="20"/>
                <w:szCs w:val="20"/>
              </w:rPr>
              <w:t>for</w:t>
            </w:r>
            <w:r w:rsidRPr="004560AC">
              <w:rPr>
                <w:rFonts w:ascii="Arial" w:hAnsi="Arial" w:cs="Arial"/>
                <w:spacing w:val="-1"/>
                <w:sz w:val="20"/>
                <w:szCs w:val="20"/>
              </w:rPr>
              <w:t xml:space="preserve"> </w:t>
            </w:r>
            <w:r w:rsidRPr="004560AC">
              <w:rPr>
                <w:rFonts w:ascii="Arial" w:hAnsi="Arial" w:cs="Arial"/>
                <w:sz w:val="20"/>
                <w:szCs w:val="20"/>
              </w:rPr>
              <w:t>the</w:t>
            </w:r>
            <w:r w:rsidRPr="004560AC">
              <w:rPr>
                <w:rFonts w:ascii="Arial" w:hAnsi="Arial" w:cs="Arial"/>
                <w:spacing w:val="-2"/>
                <w:sz w:val="20"/>
                <w:szCs w:val="20"/>
              </w:rPr>
              <w:t xml:space="preserve"> </w:t>
            </w:r>
            <w:r w:rsidRPr="004560AC">
              <w:rPr>
                <w:rFonts w:ascii="Arial" w:hAnsi="Arial" w:cs="Arial"/>
                <w:sz w:val="20"/>
                <w:szCs w:val="20"/>
              </w:rPr>
              <w:t>specific</w:t>
            </w:r>
            <w:r w:rsidRPr="004560AC">
              <w:rPr>
                <w:rFonts w:ascii="Arial" w:hAnsi="Arial" w:cs="Arial"/>
                <w:spacing w:val="-2"/>
                <w:sz w:val="20"/>
                <w:szCs w:val="20"/>
              </w:rPr>
              <w:t xml:space="preserve"> </w:t>
            </w:r>
            <w:r w:rsidRPr="004560AC">
              <w:rPr>
                <w:rFonts w:ascii="Arial" w:hAnsi="Arial" w:cs="Arial"/>
                <w:sz w:val="20"/>
                <w:szCs w:val="20"/>
              </w:rPr>
              <w:t>audience</w:t>
            </w:r>
            <w:r w:rsidRPr="004560AC">
              <w:rPr>
                <w:rFonts w:ascii="Arial" w:hAnsi="Arial" w:cs="Arial"/>
                <w:spacing w:val="-2"/>
                <w:sz w:val="20"/>
                <w:szCs w:val="20"/>
              </w:rPr>
              <w:t xml:space="preserve"> </w:t>
            </w:r>
            <w:r w:rsidRPr="004560AC">
              <w:rPr>
                <w:rFonts w:ascii="Arial" w:hAnsi="Arial" w:cs="Arial"/>
                <w:sz w:val="20"/>
                <w:szCs w:val="20"/>
              </w:rPr>
              <w:t>detailed</w:t>
            </w:r>
            <w:r w:rsidRPr="004560AC">
              <w:rPr>
                <w:rFonts w:ascii="Arial" w:hAnsi="Arial" w:cs="Arial"/>
                <w:spacing w:val="-2"/>
                <w:sz w:val="20"/>
                <w:szCs w:val="20"/>
              </w:rPr>
              <w:t xml:space="preserve"> </w:t>
            </w:r>
            <w:r w:rsidRPr="004560AC">
              <w:rPr>
                <w:rFonts w:ascii="Arial" w:hAnsi="Arial" w:cs="Arial"/>
                <w:sz w:val="20"/>
                <w:szCs w:val="20"/>
              </w:rPr>
              <w:t>in</w:t>
            </w:r>
            <w:r w:rsidRPr="004560AC">
              <w:rPr>
                <w:rFonts w:ascii="Arial" w:hAnsi="Arial" w:cs="Arial"/>
                <w:spacing w:val="-2"/>
                <w:sz w:val="20"/>
                <w:szCs w:val="20"/>
              </w:rPr>
              <w:t xml:space="preserve"> </w:t>
            </w:r>
            <w:r w:rsidRPr="004560AC">
              <w:rPr>
                <w:rFonts w:ascii="Arial" w:hAnsi="Arial" w:cs="Arial"/>
                <w:sz w:val="20"/>
                <w:szCs w:val="20"/>
              </w:rPr>
              <w:t>the</w:t>
            </w:r>
            <w:r w:rsidRPr="004560AC">
              <w:rPr>
                <w:rFonts w:ascii="Arial" w:hAnsi="Arial" w:cs="Arial"/>
                <w:spacing w:val="-2"/>
                <w:sz w:val="20"/>
                <w:szCs w:val="20"/>
              </w:rPr>
              <w:t xml:space="preserve"> </w:t>
            </w:r>
            <w:r w:rsidRPr="004560AC">
              <w:rPr>
                <w:rFonts w:ascii="Arial" w:hAnsi="Arial" w:cs="Arial"/>
                <w:sz w:val="20"/>
                <w:szCs w:val="20"/>
              </w:rPr>
              <w:t>entry.</w:t>
            </w:r>
            <w:r w:rsidRPr="004560AC">
              <w:rPr>
                <w:rFonts w:ascii="Arial" w:hAnsi="Arial" w:cs="Arial"/>
                <w:spacing w:val="-1"/>
                <w:sz w:val="20"/>
                <w:szCs w:val="20"/>
              </w:rPr>
              <w:t xml:space="preserve"> </w:t>
            </w:r>
          </w:p>
          <w:p w14:paraId="66A9B780" w14:textId="77777777" w:rsidR="00420E42" w:rsidRDefault="00420E42" w:rsidP="00095EE7">
            <w:pPr>
              <w:pStyle w:val="BodyText"/>
              <w:spacing w:before="28"/>
              <w:ind w:left="0" w:right="397"/>
              <w:rPr>
                <w:rFonts w:ascii="Arial" w:hAnsi="Arial" w:cs="Arial"/>
                <w:spacing w:val="-1"/>
                <w:sz w:val="20"/>
                <w:szCs w:val="20"/>
              </w:rPr>
            </w:pPr>
          </w:p>
          <w:p w14:paraId="78E7D597" w14:textId="45764E61" w:rsidR="00197C03" w:rsidRDefault="00197C03" w:rsidP="00095EE7">
            <w:pPr>
              <w:pStyle w:val="BodyText"/>
              <w:spacing w:before="28"/>
              <w:ind w:left="0" w:right="397"/>
              <w:rPr>
                <w:rFonts w:ascii="Arial" w:hAnsi="Arial" w:cs="Arial"/>
                <w:sz w:val="20"/>
                <w:szCs w:val="20"/>
              </w:rPr>
            </w:pPr>
            <w:r>
              <w:rPr>
                <w:rFonts w:ascii="Arial" w:hAnsi="Arial" w:cs="Arial"/>
                <w:sz w:val="20"/>
                <w:szCs w:val="20"/>
              </w:rPr>
              <w:t>Judges will be interested in not only the direct results of the work, but also the broader impacts of the work including the process of developing the work (e.g. journey you took to ensure authentic and meaningful connection with the community), and the indirect impact of the work (e.g. how the work either challenged or reinforced existing narratives about the community to a broader audience). Judges</w:t>
            </w:r>
            <w:r w:rsidRPr="004560AC">
              <w:rPr>
                <w:rFonts w:ascii="Arial" w:hAnsi="Arial" w:cs="Arial"/>
                <w:sz w:val="20"/>
                <w:szCs w:val="20"/>
              </w:rPr>
              <w:t xml:space="preserve"> may not be familiar with your </w:t>
            </w:r>
            <w:proofErr w:type="gramStart"/>
            <w:r w:rsidRPr="004560AC">
              <w:rPr>
                <w:rFonts w:ascii="Arial" w:hAnsi="Arial" w:cs="Arial"/>
                <w:sz w:val="20"/>
                <w:szCs w:val="20"/>
              </w:rPr>
              <w:t>particular audience</w:t>
            </w:r>
            <w:proofErr w:type="gramEnd"/>
            <w:r w:rsidRPr="004560AC">
              <w:rPr>
                <w:rFonts w:ascii="Arial" w:hAnsi="Arial" w:cs="Arial"/>
                <w:sz w:val="20"/>
                <w:szCs w:val="20"/>
              </w:rPr>
              <w:t>, so this is your opportunity to showcase the details that they may miss.</w:t>
            </w:r>
          </w:p>
          <w:p w14:paraId="3B2AB517" w14:textId="77777777" w:rsidR="00420E42" w:rsidRDefault="00420E42" w:rsidP="00095EE7">
            <w:pPr>
              <w:pStyle w:val="BodyText"/>
              <w:spacing w:before="28"/>
              <w:ind w:left="0" w:right="397"/>
              <w:rPr>
                <w:rFonts w:ascii="Arial" w:hAnsi="Arial" w:cs="Arial"/>
                <w:sz w:val="20"/>
                <w:szCs w:val="20"/>
              </w:rPr>
            </w:pPr>
          </w:p>
          <w:p w14:paraId="66E27D47" w14:textId="5D01B89F" w:rsidR="00B50585" w:rsidRPr="004560AC" w:rsidRDefault="00095EE7" w:rsidP="00420E42">
            <w:pPr>
              <w:pStyle w:val="BodyText"/>
              <w:spacing w:before="28"/>
              <w:ind w:left="0" w:right="397"/>
              <w:rPr>
                <w:rFonts w:ascii="Arial" w:hAnsi="Arial" w:cs="Arial"/>
                <w:sz w:val="20"/>
                <w:szCs w:val="20"/>
              </w:rPr>
            </w:pPr>
            <w:r>
              <w:rPr>
                <w:rFonts w:ascii="Arial" w:hAnsi="Arial" w:cs="Arial"/>
                <w:sz w:val="20"/>
                <w:szCs w:val="20"/>
              </w:rPr>
              <w:t>Entries that aim to address issues faced by a marginalized group by speaking to a broader audience should enter category B11 Positive Change.</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101DB47E" w:rsidR="00B50585" w:rsidRPr="009A2AEE" w:rsidRDefault="00B50585" w:rsidP="00994427">
            <w:pPr>
              <w:spacing w:before="240"/>
              <w:rPr>
                <w:rFonts w:ascii="Arial" w:hAnsi="Arial" w:cs="Arial"/>
                <w:b/>
                <w:bCs/>
              </w:rPr>
            </w:pPr>
            <w:r w:rsidRPr="009A2AEE">
              <w:rPr>
                <w:rFonts w:ascii="Arial" w:hAnsi="Arial" w:cs="Arial"/>
                <w:b/>
                <w:bCs/>
                <w:color w:val="BC9D54" w:themeColor="accent1"/>
              </w:rPr>
              <w:t xml:space="preserve">WORD COUNT: </w:t>
            </w:r>
            <w:r w:rsidR="00466491">
              <w:rPr>
                <w:rFonts w:ascii="Arial" w:hAnsi="Arial" w:cs="Arial"/>
                <w:b/>
                <w:bCs/>
                <w:color w:val="BC9D54" w:themeColor="accent1"/>
              </w:rPr>
              <w:t>3000</w:t>
            </w:r>
            <w:r w:rsidRPr="009A2AEE">
              <w:rPr>
                <w:rFonts w:ascii="Arial" w:hAnsi="Arial" w:cs="Arial"/>
                <w:b/>
                <w:bCs/>
                <w:color w:val="BC9D54" w:themeColor="accent1"/>
              </w:rPr>
              <w:t xml:space="preserve"> MAX</w:t>
            </w:r>
          </w:p>
        </w:tc>
      </w:tr>
    </w:tbl>
    <w:p w14:paraId="2C9C8E1B" w14:textId="77777777" w:rsidR="00B7549A" w:rsidRPr="009A2AEE" w:rsidRDefault="00B7549A" w:rsidP="00EC4D34">
      <w:pPr>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169FD9C7" w14:textId="5AE0110F" w:rsidR="00DE1283" w:rsidRPr="00AD0B4A" w:rsidRDefault="0037045D" w:rsidP="00DE1283">
            <w:pPr>
              <w:pStyle w:val="NormalWeb"/>
              <w:spacing w:before="240" w:beforeAutospacing="0" w:after="0" w:afterAutospacing="0"/>
              <w:rPr>
                <w:sz w:val="20"/>
                <w:szCs w:val="20"/>
              </w:rPr>
            </w:pPr>
            <w:r w:rsidRPr="00AD0B4A">
              <w:rPr>
                <w:rFonts w:ascii="Arial" w:hAnsi="Arial" w:cs="Arial"/>
                <w:color w:val="000000"/>
                <w:sz w:val="20"/>
                <w:szCs w:val="20"/>
              </w:rPr>
              <w:t xml:space="preserve">This section </w:t>
            </w:r>
            <w:r w:rsidR="00DE1283" w:rsidRPr="00AD0B4A">
              <w:rPr>
                <w:rFonts w:ascii="Arial" w:hAnsi="Arial" w:cs="Arial"/>
                <w:color w:val="000000"/>
                <w:sz w:val="20"/>
                <w:szCs w:val="20"/>
              </w:rPr>
              <w:t>covers your strategic context for your marketing activity, alongside your key challenge and objectives. </w:t>
            </w:r>
          </w:p>
          <w:p w14:paraId="0D72761F" w14:textId="446671FE" w:rsidR="00DE1283" w:rsidRPr="00AD0B4A" w:rsidRDefault="00DE1283" w:rsidP="00DE1283">
            <w:pPr>
              <w:pStyle w:val="NormalWeb"/>
              <w:spacing w:before="240" w:beforeAutospacing="0" w:after="0" w:afterAutospacing="0"/>
              <w:rPr>
                <w:sz w:val="20"/>
                <w:szCs w:val="20"/>
              </w:rPr>
            </w:pPr>
            <w:r w:rsidRPr="00AD0B4A">
              <w:rPr>
                <w:rFonts w:ascii="Arial" w:hAnsi="Arial" w:cs="Arial"/>
                <w:color w:val="000000"/>
                <w:sz w:val="20"/>
                <w:szCs w:val="20"/>
              </w:rPr>
              <w:t xml:space="preserve">Please provide the necessary context on your </w:t>
            </w:r>
            <w:r w:rsidR="00095EE7" w:rsidRPr="00AD0B4A">
              <w:rPr>
                <w:rFonts w:ascii="Arial" w:hAnsi="Arial" w:cs="Arial"/>
                <w:color w:val="000000"/>
                <w:sz w:val="20"/>
                <w:szCs w:val="20"/>
              </w:rPr>
              <w:t>entity/organisation</w:t>
            </w:r>
            <w:r w:rsidRPr="00AD0B4A">
              <w:rPr>
                <w:rFonts w:ascii="Arial" w:hAnsi="Arial" w:cs="Arial"/>
                <w:color w:val="000000"/>
                <w:sz w:val="20"/>
                <w:szCs w:val="20"/>
              </w:rPr>
              <w:t>, competitors, and brand</w:t>
            </w:r>
            <w:r w:rsidR="00095EE7" w:rsidRPr="00AD0B4A">
              <w:rPr>
                <w:rFonts w:ascii="Arial" w:hAnsi="Arial" w:cs="Arial"/>
                <w:color w:val="000000"/>
                <w:sz w:val="20"/>
                <w:szCs w:val="20"/>
              </w:rPr>
              <w:t xml:space="preserve"> or </w:t>
            </w:r>
            <w:proofErr w:type="spellStart"/>
            <w:r w:rsidR="00095EE7" w:rsidRPr="00AD0B4A">
              <w:rPr>
                <w:rFonts w:ascii="Arial" w:hAnsi="Arial" w:cs="Arial"/>
                <w:color w:val="000000"/>
                <w:sz w:val="20"/>
                <w:szCs w:val="20"/>
              </w:rPr>
              <w:t>kaupapa</w:t>
            </w:r>
            <w:proofErr w:type="spellEnd"/>
            <w:r w:rsidRPr="00AD0B4A">
              <w:rPr>
                <w:rFonts w:ascii="Arial" w:hAnsi="Arial" w:cs="Arial"/>
                <w:color w:val="000000"/>
                <w:sz w:val="20"/>
                <w:szCs w:val="20"/>
              </w:rPr>
              <w:t xml:space="preserve"> so the judges, including those unfamiliar with your brand/</w:t>
            </w:r>
            <w:proofErr w:type="spellStart"/>
            <w:r w:rsidRPr="00AD0B4A">
              <w:rPr>
                <w:rFonts w:ascii="Arial" w:hAnsi="Arial" w:cs="Arial"/>
                <w:i/>
                <w:iCs/>
                <w:color w:val="000000"/>
                <w:sz w:val="20"/>
                <w:szCs w:val="20"/>
              </w:rPr>
              <w:t>kaupapa</w:t>
            </w:r>
            <w:proofErr w:type="spellEnd"/>
            <w:r w:rsidRPr="00AD0B4A">
              <w:rPr>
                <w:rFonts w:ascii="Arial" w:hAnsi="Arial" w:cs="Arial"/>
                <w:color w:val="000000"/>
                <w:sz w:val="20"/>
                <w:szCs w:val="20"/>
              </w:rPr>
              <w:t xml:space="preserve">, can evaluate your entry. Outline the degree of ambition represented by your objectives. Including historical data may be useful here to provide judges with a clear picture of the situation the </w:t>
            </w:r>
            <w:r w:rsidRPr="00AD0B4A">
              <w:rPr>
                <w:rFonts w:ascii="Arial" w:hAnsi="Arial" w:cs="Arial"/>
                <w:i/>
                <w:iCs/>
                <w:color w:val="000000"/>
                <w:sz w:val="20"/>
                <w:szCs w:val="20"/>
              </w:rPr>
              <w:t>brand, or</w:t>
            </w:r>
            <w:r w:rsidR="00095EE7" w:rsidRPr="00AD0B4A">
              <w:rPr>
                <w:rFonts w:ascii="Arial" w:hAnsi="Arial" w:cs="Arial"/>
                <w:i/>
                <w:iCs/>
                <w:color w:val="000000"/>
                <w:sz w:val="20"/>
                <w:szCs w:val="20"/>
              </w:rPr>
              <w:t xml:space="preserve"> entity/</w:t>
            </w:r>
            <w:r w:rsidRPr="00AD0B4A">
              <w:rPr>
                <w:rFonts w:ascii="Arial" w:hAnsi="Arial" w:cs="Arial"/>
                <w:i/>
                <w:iCs/>
                <w:color w:val="000000"/>
                <w:sz w:val="20"/>
                <w:szCs w:val="20"/>
              </w:rPr>
              <w:t>organisation</w:t>
            </w:r>
            <w:r w:rsidRPr="00AD0B4A">
              <w:rPr>
                <w:rFonts w:ascii="Arial" w:hAnsi="Arial" w:cs="Arial"/>
                <w:color w:val="000000"/>
                <w:sz w:val="20"/>
                <w:szCs w:val="20"/>
              </w:rPr>
              <w:t xml:space="preserve"> found itself in. </w:t>
            </w:r>
          </w:p>
          <w:p w14:paraId="7B2A3A08" w14:textId="77777777" w:rsidR="00DE1283" w:rsidRDefault="00DE1283" w:rsidP="00DE1283"/>
          <w:p w14:paraId="75CC28D5" w14:textId="1DF8DBC8" w:rsidR="00DE1283" w:rsidRPr="009A2AEE" w:rsidRDefault="00DE1283" w:rsidP="00994427">
            <w:pPr>
              <w:spacing w:before="240"/>
              <w:rPr>
                <w:rFonts w:ascii="Arial" w:hAnsi="Arial" w:cs="Arial"/>
              </w:rPr>
            </w:pP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27504457" w14:textId="6A993D79" w:rsidR="00AA03A0" w:rsidRPr="00AD0B4A" w:rsidRDefault="00AA03A0" w:rsidP="00AA03A0">
            <w:pPr>
              <w:spacing w:before="240" w:after="0"/>
              <w:rPr>
                <w:rFonts w:ascii="Arial" w:hAnsi="Arial" w:cs="Arial"/>
                <w:sz w:val="20"/>
                <w:szCs w:val="20"/>
              </w:rPr>
            </w:pPr>
            <w:r w:rsidRPr="00AD0B4A">
              <w:rPr>
                <w:rFonts w:ascii="Arial" w:hAnsi="Arial" w:cs="Arial"/>
                <w:sz w:val="20"/>
                <w:szCs w:val="20"/>
              </w:rPr>
              <w:t xml:space="preserve">Before your effort began, what was the state of the </w:t>
            </w:r>
            <w:r w:rsidR="0037045D" w:rsidRPr="00AD0B4A">
              <w:rPr>
                <w:rFonts w:ascii="Arial" w:hAnsi="Arial" w:cs="Arial"/>
                <w:sz w:val="20"/>
                <w:szCs w:val="20"/>
              </w:rPr>
              <w:t>entity’s</w:t>
            </w:r>
            <w:r w:rsidRPr="00AD0B4A">
              <w:rPr>
                <w:rFonts w:ascii="Arial" w:hAnsi="Arial" w:cs="Arial"/>
                <w:sz w:val="20"/>
                <w:szCs w:val="20"/>
              </w:rPr>
              <w:t>/organisation’s</w:t>
            </w:r>
            <w:r w:rsidR="0037045D" w:rsidRPr="00AD0B4A">
              <w:rPr>
                <w:rFonts w:ascii="Arial" w:hAnsi="Arial" w:cs="Arial"/>
                <w:sz w:val="20"/>
                <w:szCs w:val="20"/>
              </w:rPr>
              <w:t>/brand’s</w:t>
            </w:r>
            <w:r w:rsidRPr="00AD0B4A">
              <w:rPr>
                <w:rFonts w:ascii="Arial" w:hAnsi="Arial" w:cs="Arial"/>
                <w:sz w:val="20"/>
                <w:szCs w:val="20"/>
              </w:rPr>
              <w:t xml:space="preserve"> position and the overall category in which it </w:t>
            </w:r>
            <w:r w:rsidR="0037045D" w:rsidRPr="00AD0B4A">
              <w:rPr>
                <w:rFonts w:ascii="Arial" w:hAnsi="Arial" w:cs="Arial"/>
                <w:sz w:val="20"/>
                <w:szCs w:val="20"/>
              </w:rPr>
              <w:t>operates</w:t>
            </w:r>
            <w:r w:rsidRPr="00AD0B4A">
              <w:rPr>
                <w:rFonts w:ascii="Arial" w:hAnsi="Arial" w:cs="Arial"/>
                <w:sz w:val="20"/>
                <w:szCs w:val="20"/>
              </w:rPr>
              <w:t xml:space="preserve">? What was the strategic challenge that stemmed from this situation? What was the audience you decided to connect with? Why was engagement with this specific audience important? Were there any specific barriers </w:t>
            </w:r>
            <w:r w:rsidR="0037045D" w:rsidRPr="00AD0B4A">
              <w:rPr>
                <w:rFonts w:ascii="Arial" w:hAnsi="Arial" w:cs="Arial"/>
                <w:sz w:val="20"/>
                <w:szCs w:val="20"/>
              </w:rPr>
              <w:t xml:space="preserve">or societal constructs </w:t>
            </w:r>
            <w:r w:rsidRPr="00AD0B4A">
              <w:rPr>
                <w:rFonts w:ascii="Arial" w:hAnsi="Arial" w:cs="Arial"/>
                <w:sz w:val="20"/>
                <w:szCs w:val="20"/>
              </w:rPr>
              <w:t xml:space="preserve">that </w:t>
            </w:r>
            <w:r w:rsidR="0037045D" w:rsidRPr="00AD0B4A">
              <w:rPr>
                <w:rFonts w:ascii="Arial" w:hAnsi="Arial" w:cs="Arial"/>
                <w:sz w:val="20"/>
                <w:szCs w:val="20"/>
              </w:rPr>
              <w:t>lessened the relevance of previous efforts to communicate</w:t>
            </w:r>
            <w:r w:rsidRPr="00AD0B4A">
              <w:rPr>
                <w:rFonts w:ascii="Arial" w:hAnsi="Arial" w:cs="Arial"/>
                <w:sz w:val="20"/>
                <w:szCs w:val="20"/>
              </w:rPr>
              <w:t xml:space="preserve">? Provide context on the degree of difficulty of this challenge. </w:t>
            </w:r>
          </w:p>
          <w:p w14:paraId="4A6AEDB7" w14:textId="77777777" w:rsidR="00AA03A0" w:rsidRDefault="00AA03A0" w:rsidP="00D802A3">
            <w:pPr>
              <w:spacing w:before="240" w:after="0"/>
              <w:rPr>
                <w:rFonts w:ascii="Arial" w:hAnsi="Arial" w:cs="Arial"/>
                <w:szCs w:val="18"/>
              </w:rPr>
            </w:pP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t>01</w:t>
            </w:r>
            <w:r w:rsidR="002038D7" w:rsidRPr="009A2AEE">
              <w:rPr>
                <w:rFonts w:ascii="Arial" w:hAnsi="Arial" w:cs="Arial"/>
                <w:sz w:val="40"/>
                <w:szCs w:val="40"/>
              </w:rPr>
              <w:t>B</w:t>
            </w:r>
          </w:p>
        </w:tc>
        <w:tc>
          <w:tcPr>
            <w:tcW w:w="9774" w:type="dxa"/>
            <w:shd w:val="clear" w:color="auto" w:fill="E7E6E6" w:themeFill="background2"/>
          </w:tcPr>
          <w:p w14:paraId="3D04730D" w14:textId="005A1642" w:rsidR="00B26C5B" w:rsidRPr="00AD0B4A" w:rsidRDefault="00B26C5B" w:rsidP="00B26C5B">
            <w:pPr>
              <w:spacing w:before="240" w:after="0"/>
              <w:rPr>
                <w:rFonts w:ascii="Arial" w:hAnsi="Arial" w:cs="Arial"/>
                <w:sz w:val="20"/>
                <w:szCs w:val="20"/>
              </w:rPr>
            </w:pPr>
            <w:r w:rsidRPr="00AD0B4A">
              <w:rPr>
                <w:rFonts w:ascii="Arial" w:hAnsi="Arial" w:cs="Arial"/>
                <w:sz w:val="20"/>
                <w:szCs w:val="20"/>
              </w:rPr>
              <w:t xml:space="preserve">What were the objectives you set to address your challenge? For each objective, include: </w:t>
            </w:r>
            <w:r w:rsidR="00A85DC8" w:rsidRPr="00AD0B4A">
              <w:rPr>
                <w:rFonts w:ascii="Arial" w:hAnsi="Arial" w:cs="Arial"/>
                <w:sz w:val="20"/>
                <w:szCs w:val="20"/>
              </w:rPr>
              <w:t>intended impact/</w:t>
            </w:r>
            <w:r w:rsidRPr="00AD0B4A">
              <w:rPr>
                <w:rFonts w:ascii="Arial" w:hAnsi="Arial" w:cs="Arial"/>
                <w:sz w:val="20"/>
                <w:szCs w:val="20"/>
              </w:rPr>
              <w:t>KPI, benchmarks, previous outcomes and the rationale for why it was selected.</w:t>
            </w:r>
          </w:p>
          <w:p w14:paraId="6EBE86E5" w14:textId="1CCC2B65" w:rsidR="00B26C5B" w:rsidRPr="00AD0B4A" w:rsidRDefault="00B26C5B" w:rsidP="00B26C5B">
            <w:pPr>
              <w:spacing w:before="240" w:after="0"/>
              <w:rPr>
                <w:rFonts w:ascii="Arial" w:hAnsi="Arial" w:cs="Arial"/>
                <w:sz w:val="20"/>
                <w:szCs w:val="20"/>
              </w:rPr>
            </w:pPr>
            <w:r w:rsidRPr="00AD0B4A">
              <w:rPr>
                <w:rFonts w:ascii="Arial" w:hAnsi="Arial" w:cs="Arial"/>
                <w:sz w:val="20"/>
                <w:szCs w:val="20"/>
              </w:rPr>
              <w:t xml:space="preserve">Please outline one </w:t>
            </w:r>
            <w:r w:rsidR="00A85DC8" w:rsidRPr="00AD0B4A">
              <w:rPr>
                <w:rFonts w:ascii="Arial" w:hAnsi="Arial" w:cs="Arial"/>
                <w:sz w:val="20"/>
                <w:szCs w:val="20"/>
              </w:rPr>
              <w:t>social impact change/behaviour change</w:t>
            </w:r>
            <w:r w:rsidRPr="00AD0B4A">
              <w:rPr>
                <w:rFonts w:ascii="Arial" w:hAnsi="Arial" w:cs="Arial"/>
                <w:sz w:val="20"/>
                <w:szCs w:val="20"/>
              </w:rPr>
              <w:t xml:space="preserve"> objective and a maximum of 3 marketing and 3 advertising/comms objectives.</w:t>
            </w:r>
          </w:p>
          <w:p w14:paraId="1E4A02D8" w14:textId="0D7A2306" w:rsidR="00B26C5B" w:rsidRPr="00AD0B4A" w:rsidRDefault="00B26C5B" w:rsidP="00B26C5B">
            <w:pPr>
              <w:spacing w:before="240" w:after="0"/>
              <w:rPr>
                <w:rFonts w:ascii="Arial" w:hAnsi="Arial" w:cs="Arial"/>
                <w:sz w:val="20"/>
                <w:szCs w:val="20"/>
              </w:rPr>
            </w:pPr>
            <w:r w:rsidRPr="00AD0B4A">
              <w:rPr>
                <w:rFonts w:ascii="Arial" w:hAnsi="Arial" w:cs="Arial"/>
                <w:sz w:val="20"/>
                <w:szCs w:val="20"/>
              </w:rPr>
              <w:t xml:space="preserve">Objectives specific to successfully following processes that have a positive impact on priority communities can also be included. Please outline why these processes were important, how they should be assessed, and why this assessment is appropriate for judges who may not be familiar.  </w:t>
            </w:r>
          </w:p>
          <w:p w14:paraId="484D89C3" w14:textId="77777777" w:rsidR="00B26C5B" w:rsidRDefault="00B26C5B" w:rsidP="008C2A59">
            <w:pPr>
              <w:spacing w:before="240" w:after="0"/>
              <w:rPr>
                <w:rFonts w:ascii="Arial" w:hAnsi="Arial" w:cs="Arial"/>
                <w:szCs w:val="24"/>
              </w:rPr>
            </w:pPr>
          </w:p>
          <w:p w14:paraId="0F5AE284" w14:textId="5804FEEC" w:rsidR="008C2A59" w:rsidRPr="009A2AEE" w:rsidRDefault="008C2A59" w:rsidP="008C2A59">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AD0B4A" w:rsidRDefault="00064CFB" w:rsidP="00994427">
            <w:pPr>
              <w:spacing w:before="240"/>
              <w:rPr>
                <w:rFonts w:ascii="Arial" w:hAnsi="Arial" w:cs="Arial"/>
                <w:sz w:val="20"/>
                <w:szCs w:val="20"/>
              </w:rPr>
            </w:pPr>
            <w:r w:rsidRPr="00AD0B4A">
              <w:rPr>
                <w:rFonts w:ascii="Arial" w:hAnsi="Arial" w:cs="Arial"/>
                <w:sz w:val="20"/>
                <w:szCs w:val="20"/>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0248DBA3" w14:textId="5458FABC" w:rsidR="00855707" w:rsidRPr="00AD0B4A" w:rsidRDefault="00053B9A" w:rsidP="009B49B4">
            <w:pPr>
              <w:spacing w:before="240" w:after="0"/>
              <w:rPr>
                <w:rFonts w:ascii="Arial" w:hAnsi="Arial" w:cs="Arial"/>
                <w:sz w:val="20"/>
                <w:szCs w:val="20"/>
              </w:rPr>
            </w:pPr>
            <w:r w:rsidRPr="00AD0B4A">
              <w:rPr>
                <w:rFonts w:ascii="Arial" w:hAnsi="Arial" w:cs="Arial"/>
                <w:sz w:val="20"/>
                <w:szCs w:val="20"/>
              </w:rPr>
              <w:t xml:space="preserve">What was the insight or insights identified as key to unlocking the solution? </w:t>
            </w:r>
            <w:r w:rsidR="00807763" w:rsidRPr="00AD0B4A">
              <w:rPr>
                <w:rFonts w:ascii="Arial" w:hAnsi="Arial" w:cs="Arial"/>
                <w:sz w:val="20"/>
                <w:szCs w:val="20"/>
              </w:rPr>
              <w:t xml:space="preserve">What was your process </w:t>
            </w:r>
            <w:r w:rsidR="002D0574" w:rsidRPr="00AD0B4A">
              <w:rPr>
                <w:rFonts w:ascii="Arial" w:hAnsi="Arial" w:cs="Arial"/>
                <w:sz w:val="20"/>
                <w:szCs w:val="20"/>
              </w:rPr>
              <w:t>for developing authentic communications that resonated with your audience</w:t>
            </w:r>
            <w:r w:rsidR="00B70C8B" w:rsidRPr="00AD0B4A">
              <w:rPr>
                <w:rFonts w:ascii="Arial" w:hAnsi="Arial" w:cs="Arial"/>
                <w:sz w:val="20"/>
                <w:szCs w:val="20"/>
              </w:rPr>
              <w:t xml:space="preserve">? </w:t>
            </w:r>
            <w:r w:rsidR="002E5AF3" w:rsidRPr="00AD0B4A">
              <w:rPr>
                <w:rFonts w:ascii="Arial" w:hAnsi="Arial" w:cs="Arial"/>
                <w:sz w:val="20"/>
                <w:szCs w:val="20"/>
              </w:rPr>
              <w:t>Was the work</w:t>
            </w:r>
            <w:r w:rsidR="009A4700" w:rsidRPr="00AD0B4A">
              <w:rPr>
                <w:rFonts w:ascii="Arial" w:hAnsi="Arial" w:cs="Arial"/>
                <w:sz w:val="20"/>
                <w:szCs w:val="20"/>
              </w:rPr>
              <w:t xml:space="preserve"> developed in partnership </w:t>
            </w:r>
            <w:r w:rsidR="00E907FC" w:rsidRPr="00AD0B4A">
              <w:rPr>
                <w:rFonts w:ascii="Arial" w:hAnsi="Arial" w:cs="Arial"/>
                <w:sz w:val="20"/>
                <w:szCs w:val="20"/>
              </w:rPr>
              <w:t>with people from the community</w:t>
            </w:r>
            <w:r w:rsidR="00855707" w:rsidRPr="00AD0B4A">
              <w:rPr>
                <w:rFonts w:ascii="Arial" w:hAnsi="Arial" w:cs="Arial"/>
                <w:sz w:val="20"/>
                <w:szCs w:val="20"/>
              </w:rPr>
              <w:t>? What impact did the process have on the people involved along the way</w:t>
            </w:r>
            <w:r w:rsidR="00A85DC8" w:rsidRPr="00AD0B4A">
              <w:rPr>
                <w:rFonts w:ascii="Arial" w:hAnsi="Arial" w:cs="Arial"/>
                <w:sz w:val="20"/>
                <w:szCs w:val="20"/>
              </w:rPr>
              <w:t xml:space="preserve"> (</w:t>
            </w:r>
            <w:proofErr w:type="spellStart"/>
            <w:r w:rsidR="00A85DC8" w:rsidRPr="00AD0B4A">
              <w:rPr>
                <w:rFonts w:ascii="Arial" w:hAnsi="Arial" w:cs="Arial"/>
                <w:sz w:val="20"/>
                <w:szCs w:val="20"/>
              </w:rPr>
              <w:t>e.g.how</w:t>
            </w:r>
            <w:proofErr w:type="spellEnd"/>
            <w:r w:rsidR="00A85DC8" w:rsidRPr="00AD0B4A">
              <w:rPr>
                <w:rFonts w:ascii="Arial" w:hAnsi="Arial" w:cs="Arial"/>
                <w:sz w:val="20"/>
                <w:szCs w:val="20"/>
              </w:rPr>
              <w:t xml:space="preserve"> did your process reflect/incorporate the diversity outcomes the campaign itself aimed to achieve)?</w:t>
            </w:r>
            <w:r w:rsidR="00855707" w:rsidRPr="00AD0B4A">
              <w:rPr>
                <w:rFonts w:ascii="Arial" w:hAnsi="Arial" w:cs="Arial"/>
                <w:sz w:val="20"/>
                <w:szCs w:val="20"/>
              </w:rPr>
              <w:t xml:space="preserve"> </w:t>
            </w:r>
            <w:r w:rsidR="00CF1770" w:rsidRPr="00AD0B4A">
              <w:rPr>
                <w:rFonts w:ascii="Arial" w:hAnsi="Arial" w:cs="Arial"/>
                <w:sz w:val="20"/>
                <w:szCs w:val="20"/>
              </w:rPr>
              <w:t>How did the way that you worked impact the outcome?</w:t>
            </w:r>
          </w:p>
          <w:p w14:paraId="15C1F868" w14:textId="7E36402C" w:rsidR="00053B9A" w:rsidRPr="009A2AEE" w:rsidRDefault="00053B9A" w:rsidP="009B49B4">
            <w:pPr>
              <w:spacing w:before="240" w:after="0"/>
              <w:rPr>
                <w:rFonts w:ascii="Arial" w:hAnsi="Arial" w:cs="Arial"/>
              </w:rPr>
            </w:pPr>
            <w:r>
              <w:rPr>
                <w:rFonts w:ascii="Arial" w:hAnsi="Arial" w:cs="Arial"/>
              </w:rPr>
              <w:t xml:space="preserve"> </w:t>
            </w:r>
          </w:p>
        </w:tc>
      </w:tr>
      <w:tr w:rsidR="009B49B4" w:rsidRPr="009A2AEE" w14:paraId="4D88E08D" w14:textId="77777777" w:rsidTr="009B49B4">
        <w:tc>
          <w:tcPr>
            <w:tcW w:w="10762" w:type="dxa"/>
            <w:gridSpan w:val="3"/>
            <w:shd w:val="clear" w:color="auto" w:fill="auto"/>
          </w:tcPr>
          <w:p w14:paraId="6C13C567" w14:textId="45B3DF83" w:rsidR="009B49B4" w:rsidRPr="009A2AEE" w:rsidRDefault="009B49B4" w:rsidP="00CF1770">
            <w:pPr>
              <w:spacing w:before="240" w:after="0"/>
              <w:rPr>
                <w:rFonts w:ascii="Arial" w:hAnsi="Arial" w:cs="Arial"/>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r w:rsidR="00807763">
              <w:rPr>
                <w:rFonts w:ascii="Arial" w:hAnsi="Arial" w:cs="Arial"/>
              </w:rPr>
              <w:t xml:space="preserve"> </w:t>
            </w: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AD0B4A" w:rsidRDefault="002038D7" w:rsidP="002038D7">
            <w:pPr>
              <w:spacing w:before="240" w:after="0"/>
              <w:rPr>
                <w:rFonts w:ascii="Arial" w:hAnsi="Arial" w:cs="Arial"/>
                <w:sz w:val="20"/>
                <w:szCs w:val="20"/>
              </w:rPr>
            </w:pPr>
            <w:r w:rsidRPr="00AD0B4A">
              <w:rPr>
                <w:rFonts w:ascii="Arial" w:hAnsi="Arial" w:cs="Arial"/>
                <w:sz w:val="20"/>
                <w:szCs w:val="20"/>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AD0B4A">
              <w:rPr>
                <w:rFonts w:ascii="Arial" w:hAnsi="Arial" w:cs="Arial"/>
                <w:sz w:val="20"/>
                <w:szCs w:val="20"/>
              </w:rPr>
              <w:t>(</w:t>
            </w:r>
            <w:r w:rsidR="001C3F98" w:rsidRPr="00AD0B4A">
              <w:rPr>
                <w:rFonts w:ascii="Arial" w:hAnsi="Arial" w:cs="Arial"/>
                <w:sz w:val="20"/>
                <w:szCs w:val="20"/>
              </w:rPr>
              <w:t xml:space="preserve">Be succinct. </w:t>
            </w:r>
            <w:r w:rsidRPr="00AD0B4A">
              <w:rPr>
                <w:rFonts w:ascii="Arial" w:hAnsi="Arial" w:cs="Arial"/>
                <w:sz w:val="20"/>
                <w:szCs w:val="20"/>
              </w:rPr>
              <w:t xml:space="preserve">A maximum of </w:t>
            </w:r>
            <w:r w:rsidR="001C3F98" w:rsidRPr="00AD0B4A">
              <w:rPr>
                <w:rFonts w:ascii="Arial" w:hAnsi="Arial" w:cs="Arial"/>
                <w:sz w:val="20"/>
                <w:szCs w:val="20"/>
              </w:rPr>
              <w:t>50</w:t>
            </w:r>
            <w:r w:rsidRPr="00AD0B4A">
              <w:rPr>
                <w:rFonts w:ascii="Arial" w:hAnsi="Arial" w:cs="Arial"/>
                <w:sz w:val="20"/>
                <w:szCs w:val="20"/>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lastRenderedPageBreak/>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06FEA570" w14:textId="7A7C1B4C" w:rsidR="00DC7A11" w:rsidRPr="00A85DC8" w:rsidRDefault="00DC7A11" w:rsidP="00994427">
            <w:pPr>
              <w:spacing w:before="240"/>
              <w:rPr>
                <w:rFonts w:ascii="Arial" w:hAnsi="Arial" w:cs="Arial"/>
                <w:sz w:val="20"/>
                <w:szCs w:val="20"/>
              </w:rPr>
            </w:pPr>
            <w:r w:rsidRPr="009A2AEE">
              <w:rPr>
                <w:rFonts w:ascii="Arial" w:hAnsi="Arial" w:cs="Arial"/>
                <w:sz w:val="20"/>
                <w:szCs w:val="20"/>
              </w:rPr>
              <w:t xml:space="preserve">Describe the creative solution and how it </w:t>
            </w:r>
            <w:r>
              <w:rPr>
                <w:rFonts w:ascii="Arial" w:hAnsi="Arial" w:cs="Arial"/>
                <w:sz w:val="20"/>
                <w:szCs w:val="20"/>
              </w:rPr>
              <w:t xml:space="preserve">built authentic connection with your audience. Outline what, if any, collaboration took place to ensure authenticity, at each stage of development (e.g. research, strategy, idea creation, execution). </w:t>
            </w:r>
            <w:r w:rsidRPr="00DC7A11">
              <w:rPr>
                <w:rFonts w:ascii="Arial" w:hAnsi="Arial" w:cs="Arial"/>
                <w:sz w:val="20"/>
                <w:szCs w:val="20"/>
              </w:rPr>
              <w:t xml:space="preserve">If the work relates to </w:t>
            </w:r>
            <w:proofErr w:type="spellStart"/>
            <w:r w:rsidRPr="00DC7A11">
              <w:rPr>
                <w:rFonts w:ascii="Arial" w:hAnsi="Arial" w:cs="Arial"/>
                <w:sz w:val="20"/>
                <w:szCs w:val="20"/>
              </w:rPr>
              <w:t>te</w:t>
            </w:r>
            <w:proofErr w:type="spellEnd"/>
            <w:r w:rsidRPr="00DC7A11">
              <w:rPr>
                <w:rFonts w:ascii="Arial" w:hAnsi="Arial" w:cs="Arial"/>
                <w:sz w:val="20"/>
                <w:szCs w:val="20"/>
              </w:rPr>
              <w:t xml:space="preserve"> </w:t>
            </w:r>
            <w:proofErr w:type="spellStart"/>
            <w:r w:rsidRPr="00DC7A11">
              <w:rPr>
                <w:rFonts w:ascii="Arial" w:hAnsi="Arial" w:cs="Arial"/>
                <w:sz w:val="20"/>
                <w:szCs w:val="20"/>
              </w:rPr>
              <w:t>ao</w:t>
            </w:r>
            <w:proofErr w:type="spellEnd"/>
            <w:r w:rsidRPr="00DC7A11">
              <w:rPr>
                <w:rFonts w:ascii="Arial" w:hAnsi="Arial" w:cs="Arial"/>
                <w:sz w:val="20"/>
                <w:szCs w:val="20"/>
              </w:rPr>
              <w:t xml:space="preserve"> Māori, what process was taken to ensure protection of Māori interests, taonga or </w:t>
            </w:r>
            <w:proofErr w:type="spellStart"/>
            <w:r w:rsidR="00835ACE">
              <w:rPr>
                <w:rFonts w:ascii="Arial" w:hAnsi="Arial" w:cs="Arial"/>
                <w:sz w:val="20"/>
                <w:szCs w:val="20"/>
              </w:rPr>
              <w:t>mātauranga</w:t>
            </w:r>
            <w:proofErr w:type="spellEnd"/>
            <w:r w:rsidRPr="00DC7A11">
              <w:rPr>
                <w:rFonts w:ascii="Arial" w:hAnsi="Arial" w:cs="Arial"/>
                <w:sz w:val="20"/>
                <w:szCs w:val="20"/>
              </w:rPr>
              <w:t>?</w:t>
            </w:r>
            <w:r>
              <w:rPr>
                <w:rFonts w:ascii="Arial" w:hAnsi="Arial" w:cs="Arial"/>
                <w:sz w:val="20"/>
                <w:szCs w:val="20"/>
              </w:rPr>
              <w:t xml:space="preserve"> </w:t>
            </w:r>
            <w:r w:rsidR="00CD4511">
              <w:rPr>
                <w:rFonts w:ascii="Arial" w:hAnsi="Arial" w:cs="Arial"/>
                <w:sz w:val="20"/>
                <w:szCs w:val="20"/>
              </w:rPr>
              <w:t xml:space="preserve">Please consider the same principles if your solution draws upon the ideas, interests or treasures of any other culture. </w:t>
            </w:r>
          </w:p>
          <w:p w14:paraId="63DFDB89" w14:textId="59E77364" w:rsidR="00DC7A11" w:rsidRPr="00DC7A11" w:rsidRDefault="00DC7A11" w:rsidP="00CD4511">
            <w:pPr>
              <w:spacing w:after="0" w:line="240" w:lineRule="auto"/>
              <w:rPr>
                <w:rFonts w:ascii="Arial" w:hAnsi="Arial" w:cs="Arial"/>
                <w:sz w:val="20"/>
                <w:szCs w:val="24"/>
              </w:rPr>
            </w:pP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0EEA6905" w14:textId="5CF9FB38" w:rsidR="001C07FF" w:rsidRPr="00AD0B4A" w:rsidRDefault="002038D7" w:rsidP="002038D7">
            <w:pPr>
              <w:spacing w:before="240" w:after="0"/>
              <w:rPr>
                <w:rFonts w:ascii="Arial" w:hAnsi="Arial" w:cs="Arial"/>
                <w:sz w:val="20"/>
                <w:szCs w:val="20"/>
              </w:rPr>
            </w:pPr>
            <w:r w:rsidRPr="00AD0B4A">
              <w:rPr>
                <w:rFonts w:ascii="Arial" w:hAnsi="Arial" w:cs="Arial"/>
                <w:sz w:val="20"/>
                <w:szCs w:val="20"/>
              </w:rPr>
              <w:t>This section relates to the media and communications thinking and strategy that brought the creative solution to life in the most powerful and relevant way for the audience. Include all significant touchpoints and channels in this section</w:t>
            </w:r>
            <w:r w:rsidR="001C07FF" w:rsidRPr="00AD0B4A">
              <w:rPr>
                <w:rFonts w:ascii="Arial" w:hAnsi="Arial" w:cs="Arial"/>
                <w:sz w:val="20"/>
                <w:szCs w:val="20"/>
              </w:rPr>
              <w:t xml:space="preserve">. </w:t>
            </w:r>
          </w:p>
          <w:p w14:paraId="3096D4C0" w14:textId="42FB8744" w:rsidR="001C07FF" w:rsidRPr="009A2AEE" w:rsidRDefault="001C07FF" w:rsidP="002038D7">
            <w:pPr>
              <w:spacing w:before="240" w:after="0"/>
              <w:rPr>
                <w:rFonts w:ascii="Arial" w:hAnsi="Arial" w:cs="Arial"/>
                <w:i/>
                <w:iCs/>
                <w:szCs w:val="24"/>
              </w:rPr>
            </w:pPr>
          </w:p>
        </w:tc>
      </w:tr>
      <w:tr w:rsidR="00946EE4" w:rsidRPr="009A2AEE" w14:paraId="52E18DFE" w14:textId="77777777" w:rsidTr="003418E4">
        <w:tc>
          <w:tcPr>
            <w:tcW w:w="10762" w:type="dxa"/>
            <w:gridSpan w:val="4"/>
            <w:shd w:val="clear" w:color="auto" w:fill="E7E6E6" w:themeFill="background2"/>
          </w:tcPr>
          <w:p w14:paraId="4A47E540" w14:textId="77777777" w:rsidR="00946EE4" w:rsidRPr="00AD0B4A" w:rsidRDefault="00946EE4" w:rsidP="009B49B4">
            <w:pPr>
              <w:spacing w:before="240" w:after="0"/>
              <w:rPr>
                <w:rFonts w:ascii="Arial" w:hAnsi="Arial" w:cs="Arial"/>
                <w:sz w:val="20"/>
                <w:szCs w:val="20"/>
              </w:rPr>
            </w:pPr>
            <w:r w:rsidRPr="00AD0B4A">
              <w:rPr>
                <w:rFonts w:ascii="Arial" w:hAnsi="Arial" w:cs="Arial"/>
                <w:b/>
                <w:bCs/>
                <w:sz w:val="20"/>
                <w:szCs w:val="20"/>
              </w:rPr>
              <w:t>Outline the rationale behind your communications strategy</w:t>
            </w:r>
            <w:r w:rsidRPr="00AD0B4A">
              <w:rPr>
                <w:rFonts w:ascii="Arial" w:hAnsi="Arial" w:cs="Arial"/>
                <w:sz w:val="20"/>
                <w:szCs w:val="20"/>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Pr="00AD0B4A" w:rsidRDefault="00946EE4" w:rsidP="00946EE4">
            <w:pPr>
              <w:spacing w:before="240" w:after="0"/>
              <w:rPr>
                <w:rFonts w:ascii="Arial" w:hAnsi="Arial" w:cs="Arial"/>
                <w:sz w:val="20"/>
                <w:szCs w:val="20"/>
              </w:rPr>
            </w:pPr>
            <w:r w:rsidRPr="00AD0B4A">
              <w:rPr>
                <w:rFonts w:ascii="Arial" w:hAnsi="Arial" w:cs="Arial"/>
                <w:b/>
                <w:bCs/>
                <w:sz w:val="20"/>
                <w:szCs w:val="20"/>
              </w:rPr>
              <w:t>List all supplementary communications touch points</w:t>
            </w:r>
            <w:r w:rsidRPr="00AD0B4A">
              <w:rPr>
                <w:rFonts w:ascii="Arial" w:hAnsi="Arial" w:cs="Arial"/>
                <w:sz w:val="20"/>
                <w:szCs w:val="20"/>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AD0B4A" w:rsidRDefault="00946EE4" w:rsidP="00946EE4">
            <w:pPr>
              <w:spacing w:before="240" w:after="0"/>
              <w:rPr>
                <w:rFonts w:ascii="Arial" w:hAnsi="Arial" w:cs="Arial"/>
                <w:sz w:val="20"/>
                <w:szCs w:val="20"/>
              </w:rPr>
            </w:pPr>
            <w:r w:rsidRPr="00AD0B4A">
              <w:rPr>
                <w:rFonts w:ascii="Arial" w:hAnsi="Arial" w:cs="Arial"/>
                <w:b/>
                <w:bCs/>
                <w:sz w:val="20"/>
                <w:szCs w:val="20"/>
              </w:rPr>
              <w:t>What was the $ Spend?</w:t>
            </w:r>
            <w:r w:rsidRPr="00AD0B4A">
              <w:rPr>
                <w:rFonts w:ascii="Arial" w:hAnsi="Arial" w:cs="Arial"/>
                <w:sz w:val="20"/>
                <w:szCs w:val="20"/>
              </w:rPr>
              <w:t xml:space="preserve"> Outline the media and production spend on the campaign within the campaign period. Use actual spend rather than </w:t>
            </w:r>
            <w:proofErr w:type="spellStart"/>
            <w:r w:rsidRPr="00AD0B4A">
              <w:rPr>
                <w:rFonts w:ascii="Arial" w:hAnsi="Arial" w:cs="Arial"/>
                <w:sz w:val="20"/>
                <w:szCs w:val="20"/>
              </w:rPr>
              <w:t>ratecard</w:t>
            </w:r>
            <w:proofErr w:type="spellEnd"/>
            <w:r w:rsidRPr="00AD0B4A">
              <w:rPr>
                <w:rFonts w:ascii="Arial" w:hAnsi="Arial" w:cs="Arial"/>
                <w:sz w:val="20"/>
                <w:szCs w:val="20"/>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AD0B4A" w:rsidRDefault="007832C5" w:rsidP="007832C5">
            <w:pPr>
              <w:rPr>
                <w:rFonts w:ascii="Arial" w:hAnsi="Arial" w:cs="Arial"/>
                <w:sz w:val="20"/>
                <w:szCs w:val="20"/>
              </w:rPr>
            </w:pPr>
            <w:r w:rsidRPr="00AD0B4A">
              <w:rPr>
                <w:rFonts w:ascii="Arial" w:hAnsi="Arial" w:cs="Arial"/>
                <w:sz w:val="20"/>
                <w:szCs w:val="20"/>
              </w:rPr>
              <w:t xml:space="preserve">Outline the results achieved by the campaign against the short and long-term objectives set, provide conclusive </w:t>
            </w:r>
            <w:r w:rsidRPr="00AD0B4A">
              <w:rPr>
                <w:rFonts w:ascii="Arial" w:hAnsi="Arial" w:cs="Arial"/>
                <w:sz w:val="20"/>
                <w:szCs w:val="20"/>
              </w:rPr>
              <w:br/>
              <w:t>proof that it was the campaign that drove the results.</w:t>
            </w:r>
          </w:p>
          <w:p w14:paraId="44896A52" w14:textId="60AA6517" w:rsidR="007832C5" w:rsidRPr="00AD0B4A" w:rsidRDefault="007832C5" w:rsidP="00AA7ED6">
            <w:pPr>
              <w:rPr>
                <w:rFonts w:ascii="Arial" w:hAnsi="Arial" w:cs="Arial"/>
                <w:sz w:val="20"/>
                <w:szCs w:val="20"/>
              </w:rPr>
            </w:pPr>
            <w:r w:rsidRPr="00AD0B4A">
              <w:rPr>
                <w:rFonts w:ascii="Arial" w:hAnsi="Arial" w:cs="Arial"/>
                <w:sz w:val="20"/>
                <w:szCs w:val="20"/>
              </w:rPr>
              <w:t>In this section, the judges will be looking to see a clear cause and effect between the communication activity and business performance</w:t>
            </w:r>
            <w:r w:rsidR="00CD4511" w:rsidRPr="00AD0B4A">
              <w:rPr>
                <w:rFonts w:ascii="Arial" w:hAnsi="Arial" w:cs="Arial"/>
                <w:sz w:val="20"/>
                <w:szCs w:val="20"/>
              </w:rPr>
              <w:t xml:space="preserve"> or social change</w:t>
            </w:r>
            <w:r w:rsidRPr="00AD0B4A">
              <w:rPr>
                <w:rFonts w:ascii="Arial" w:hAnsi="Arial" w:cs="Arial"/>
                <w:sz w:val="20"/>
                <w:szCs w:val="20"/>
              </w:rPr>
              <w:t xml:space="preserve"> over</w:t>
            </w:r>
            <w:r w:rsidR="00C1183E" w:rsidRPr="00AD0B4A">
              <w:rPr>
                <w:rFonts w:ascii="Arial" w:hAnsi="Arial" w:cs="Arial"/>
                <w:sz w:val="20"/>
                <w:szCs w:val="20"/>
              </w:rPr>
              <w:t xml:space="preserve"> </w:t>
            </w:r>
            <w:r w:rsidRPr="00AD0B4A">
              <w:rPr>
                <w:rFonts w:ascii="Arial" w:hAnsi="Arial" w:cs="Arial"/>
                <w:sz w:val="20"/>
                <w:szCs w:val="20"/>
              </w:rPr>
              <w:t xml:space="preserve">time. Show the compelling evidence that will convince even the most cynical </w:t>
            </w:r>
            <w:r w:rsidR="00CD4511" w:rsidRPr="00AD0B4A">
              <w:rPr>
                <w:rFonts w:ascii="Arial" w:hAnsi="Arial" w:cs="Arial"/>
                <w:sz w:val="20"/>
                <w:szCs w:val="20"/>
              </w:rPr>
              <w:t>judge</w:t>
            </w:r>
            <w:r w:rsidRPr="00AD0B4A">
              <w:rPr>
                <w:rFonts w:ascii="Arial" w:hAnsi="Arial" w:cs="Arial"/>
                <w:sz w:val="20"/>
                <w:szCs w:val="20"/>
              </w:rPr>
              <w:t xml:space="preserve">. </w:t>
            </w:r>
          </w:p>
          <w:p w14:paraId="0B6F4372" w14:textId="59408604" w:rsidR="00B1738F" w:rsidRPr="00AD0B4A" w:rsidRDefault="00B1738F" w:rsidP="00651A2C">
            <w:pPr>
              <w:pStyle w:val="Bullets"/>
              <w:numPr>
                <w:ilvl w:val="0"/>
                <w:numId w:val="0"/>
              </w:numPr>
              <w:spacing w:after="120" w:line="240" w:lineRule="auto"/>
              <w:contextualSpacing w:val="0"/>
              <w:rPr>
                <w:rFonts w:ascii="Arial" w:hAnsi="Arial" w:cs="Arial"/>
                <w:sz w:val="20"/>
                <w:szCs w:val="20"/>
              </w:rPr>
            </w:pPr>
            <w:r w:rsidRPr="00AD0B4A">
              <w:rPr>
                <w:rFonts w:ascii="Arial" w:hAnsi="Arial" w:cs="Arial"/>
                <w:b/>
                <w:bCs/>
                <w:sz w:val="20"/>
                <w:szCs w:val="20"/>
              </w:rPr>
              <w:t>Please Note:</w:t>
            </w:r>
            <w:r w:rsidRPr="00AD0B4A">
              <w:rPr>
                <w:rFonts w:ascii="Arial" w:hAnsi="Arial" w:cs="Arial"/>
                <w:sz w:val="20"/>
                <w:szCs w:val="20"/>
              </w:rPr>
              <w:t xml:space="preserve"> All results must be sourced to </w:t>
            </w:r>
            <w:r w:rsidR="001119E5" w:rsidRPr="00AD0B4A">
              <w:rPr>
                <w:rFonts w:ascii="Arial" w:hAnsi="Arial" w:cs="Arial"/>
                <w:sz w:val="20"/>
                <w:szCs w:val="20"/>
              </w:rPr>
              <w:t>be judged;</w:t>
            </w:r>
            <w:r w:rsidRPr="00AD0B4A">
              <w:rPr>
                <w:rFonts w:ascii="Arial" w:hAnsi="Arial" w:cs="Arial"/>
                <w:sz w:val="20"/>
                <w:szCs w:val="20"/>
              </w:rPr>
              <w:t xml:space="preserve"> any un</w:t>
            </w:r>
            <w:r w:rsidR="00D9447C" w:rsidRPr="00AD0B4A">
              <w:rPr>
                <w:rFonts w:ascii="Arial" w:hAnsi="Arial" w:cs="Arial"/>
                <w:sz w:val="20"/>
                <w:szCs w:val="20"/>
              </w:rPr>
              <w:t>source</w:t>
            </w:r>
            <w:r w:rsidRPr="00AD0B4A">
              <w:rPr>
                <w:rFonts w:ascii="Arial" w:hAnsi="Arial" w:cs="Arial"/>
                <w:sz w:val="20"/>
                <w:szCs w:val="20"/>
              </w:rPr>
              <w:t xml:space="preserve">d results will not </w:t>
            </w:r>
            <w:r w:rsidR="00AA7ED6" w:rsidRPr="00AD0B4A">
              <w:rPr>
                <w:rFonts w:ascii="Arial" w:hAnsi="Arial" w:cs="Arial"/>
                <w:sz w:val="20"/>
                <w:szCs w:val="20"/>
              </w:rPr>
              <w:t>considered by judges</w:t>
            </w:r>
            <w:r w:rsidRPr="00AD0B4A">
              <w:rPr>
                <w:rFonts w:ascii="Arial" w:hAnsi="Arial" w:cs="Arial"/>
                <w:sz w:val="20"/>
                <w:szCs w:val="20"/>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78960862" w:rsidR="004B06B3" w:rsidRPr="009A2AEE" w:rsidRDefault="004C01AB" w:rsidP="00994427">
            <w:pPr>
              <w:spacing w:before="240"/>
              <w:rPr>
                <w:rFonts w:ascii="Arial" w:hAnsi="Arial" w:cs="Arial"/>
                <w:sz w:val="20"/>
                <w:szCs w:val="24"/>
              </w:rPr>
            </w:pPr>
            <w:r w:rsidRPr="009A2AEE">
              <w:rPr>
                <w:rFonts w:ascii="Arial" w:hAnsi="Arial" w:cs="Arial"/>
                <w:sz w:val="20"/>
                <w:szCs w:val="24"/>
              </w:rPr>
              <w:t xml:space="preserve">Clear proof that the objectives established in section one have been achieved. Judges will be seeking </w:t>
            </w:r>
            <w:r w:rsidR="00CD4511">
              <w:rPr>
                <w:rFonts w:ascii="Arial" w:hAnsi="Arial" w:cs="Arial"/>
                <w:sz w:val="20"/>
                <w:szCs w:val="24"/>
              </w:rPr>
              <w:t>clear evidence of</w:t>
            </w:r>
            <w:r w:rsidRPr="009A2AEE">
              <w:rPr>
                <w:rFonts w:ascii="Arial" w:hAnsi="Arial" w:cs="Arial"/>
                <w:sz w:val="20"/>
                <w:szCs w:val="24"/>
              </w:rPr>
              <w:t xml:space="preserve">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41DBB513"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There are almost always other factors that could have affected your results, s</w:t>
            </w:r>
            <w:r w:rsidR="00C11B55">
              <w:rPr>
                <w:rFonts w:ascii="Arial" w:hAnsi="Arial" w:cs="Arial"/>
                <w:sz w:val="20"/>
                <w:szCs w:val="20"/>
              </w:rPr>
              <w:t xml:space="preserve">o pre-empt the judge’s cynicism and identify those issues that might have directly influenced your results and tell us why they weren’t </w:t>
            </w:r>
            <w:r w:rsidR="00AA2450">
              <w:rPr>
                <w:rFonts w:ascii="Arial" w:hAnsi="Arial" w:cs="Arial"/>
                <w:sz w:val="20"/>
                <w:szCs w:val="20"/>
              </w:rPr>
              <w:t xml:space="preserve">material.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AD0B4A" w:rsidRDefault="00EF3F8F" w:rsidP="001765D4">
            <w:pPr>
              <w:spacing w:before="240"/>
              <w:rPr>
                <w:rFonts w:ascii="Arial" w:hAnsi="Arial" w:cs="Arial"/>
                <w:b/>
                <w:bCs/>
                <w:sz w:val="20"/>
                <w:szCs w:val="20"/>
              </w:rPr>
            </w:pPr>
            <w:r w:rsidRPr="00AD0B4A">
              <w:rPr>
                <w:rFonts w:ascii="Arial" w:hAnsi="Arial" w:cs="Arial"/>
                <w:b/>
                <w:bCs/>
                <w:sz w:val="20"/>
                <w:szCs w:val="20"/>
              </w:rPr>
              <w:t>Guidance Notes</w:t>
            </w:r>
          </w:p>
          <w:p w14:paraId="11868A9E" w14:textId="71D75147" w:rsidR="00EF3F8F" w:rsidRPr="009A2AEE" w:rsidRDefault="00EF3F8F" w:rsidP="001765D4">
            <w:pPr>
              <w:spacing w:before="240"/>
              <w:rPr>
                <w:rFonts w:ascii="Arial" w:hAnsi="Arial" w:cs="Arial"/>
              </w:rPr>
            </w:pPr>
            <w:r w:rsidRPr="00AD0B4A">
              <w:rPr>
                <w:rFonts w:ascii="Arial" w:hAnsi="Arial" w:cs="Arial"/>
                <w:sz w:val="20"/>
                <w:szCs w:val="20"/>
              </w:rPr>
              <w:t>Please refer to the guidance notes below, to ensure your entry conforms to eligibility criteria.</w:t>
            </w:r>
            <w:r w:rsidRPr="009A2AEE">
              <w:rPr>
                <w:rFonts w:ascii="Arial" w:hAnsi="Arial" w:cs="Arial"/>
              </w:rPr>
              <w:t xml:space="preserve">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48BAFEAA" w14:textId="40EE3F38" w:rsidR="00E95E25" w:rsidRPr="00AD0B4A" w:rsidRDefault="00E95E25" w:rsidP="00E95E25">
            <w:pPr>
              <w:spacing w:before="240" w:after="0"/>
              <w:rPr>
                <w:rFonts w:ascii="Arial" w:hAnsi="Arial" w:cs="Arial"/>
                <w:sz w:val="20"/>
                <w:szCs w:val="20"/>
              </w:rPr>
            </w:pPr>
            <w:r w:rsidRPr="00AD0B4A">
              <w:rPr>
                <w:rFonts w:ascii="Arial" w:hAnsi="Arial" w:cs="Arial"/>
                <w:sz w:val="20"/>
                <w:szCs w:val="20"/>
              </w:rPr>
              <w:t>Eligibility: Data presented must be isolated to Aotearoa, and work must have run between 1 June 202</w:t>
            </w:r>
            <w:r w:rsidR="00AA2450">
              <w:rPr>
                <w:rFonts w:ascii="Arial" w:hAnsi="Arial" w:cs="Arial"/>
                <w:sz w:val="20"/>
                <w:szCs w:val="20"/>
              </w:rPr>
              <w:t>3</w:t>
            </w:r>
            <w:r w:rsidRPr="00AD0B4A">
              <w:rPr>
                <w:rFonts w:ascii="Arial" w:hAnsi="Arial" w:cs="Arial"/>
                <w:sz w:val="20"/>
                <w:szCs w:val="20"/>
              </w:rPr>
              <w:t xml:space="preserve"> and 30 June 202</w:t>
            </w:r>
            <w:r w:rsidR="00AA2450">
              <w:rPr>
                <w:rFonts w:ascii="Arial" w:hAnsi="Arial" w:cs="Arial"/>
                <w:sz w:val="20"/>
                <w:szCs w:val="20"/>
              </w:rPr>
              <w:t>5</w:t>
            </w:r>
            <w:r w:rsidRPr="00AD0B4A">
              <w:rPr>
                <w:rFonts w:ascii="Arial" w:hAnsi="Arial" w:cs="Arial"/>
                <w:sz w:val="20"/>
                <w:szCs w:val="20"/>
              </w:rPr>
              <w:t>. Results may be included up to 2</w:t>
            </w:r>
            <w:r w:rsidR="00AA2450">
              <w:rPr>
                <w:rFonts w:ascii="Arial" w:hAnsi="Arial" w:cs="Arial"/>
                <w:sz w:val="20"/>
                <w:szCs w:val="20"/>
              </w:rPr>
              <w:t>2</w:t>
            </w:r>
            <w:r w:rsidRPr="00AD0B4A">
              <w:rPr>
                <w:rFonts w:ascii="Arial" w:hAnsi="Arial" w:cs="Arial"/>
                <w:sz w:val="20"/>
                <w:szCs w:val="20"/>
              </w:rPr>
              <w:t xml:space="preserve"> July 202</w:t>
            </w:r>
            <w:r w:rsidR="00AA2450">
              <w:rPr>
                <w:rFonts w:ascii="Arial" w:hAnsi="Arial" w:cs="Arial"/>
                <w:sz w:val="20"/>
                <w:szCs w:val="20"/>
              </w:rPr>
              <w:t>5</w:t>
            </w:r>
            <w:r w:rsidRPr="00AD0B4A">
              <w:rPr>
                <w:rFonts w:ascii="Arial" w:hAnsi="Arial" w:cs="Arial"/>
                <w:sz w:val="20"/>
                <w:szCs w:val="20"/>
              </w:rPr>
              <w:t xml:space="preserve">. Results data that fails to isolate or identify data specific to the eligibility period and/or Aotearoa New Zealand risks low marks and/or being ineligible. </w:t>
            </w:r>
          </w:p>
          <w:p w14:paraId="48C8964D" w14:textId="77777777" w:rsidR="00E95E25" w:rsidRPr="00AD0B4A" w:rsidRDefault="00E95E25" w:rsidP="00E95E25">
            <w:pPr>
              <w:spacing w:before="240" w:after="0"/>
              <w:rPr>
                <w:rFonts w:ascii="Arial" w:hAnsi="Arial" w:cs="Arial"/>
                <w:sz w:val="20"/>
                <w:szCs w:val="20"/>
              </w:rPr>
            </w:pPr>
            <w:r w:rsidRPr="00AD0B4A">
              <w:rPr>
                <w:rFonts w:ascii="Arial" w:hAnsi="Arial" w:cs="Arial"/>
                <w:sz w:val="20"/>
                <w:szCs w:val="20"/>
              </w:rPr>
              <w:t xml:space="preserve">Data Sources: All data referenced in the entry requires sources (recommended as footnotes on the page referenced or at the end of the entry). </w:t>
            </w:r>
          </w:p>
          <w:p w14:paraId="523AD9F2" w14:textId="77777777" w:rsidR="00E95E25" w:rsidRPr="00AD0B4A" w:rsidRDefault="00E95E25" w:rsidP="00E95E25">
            <w:pPr>
              <w:spacing w:before="240" w:after="0"/>
              <w:rPr>
                <w:rFonts w:ascii="Arial" w:hAnsi="Arial" w:cs="Arial"/>
                <w:sz w:val="20"/>
                <w:szCs w:val="20"/>
              </w:rPr>
            </w:pPr>
            <w:r w:rsidRPr="00AD0B4A">
              <w:rPr>
                <w:rFonts w:ascii="Arial" w:hAnsi="Arial" w:cs="Arial"/>
                <w:sz w:val="20"/>
                <w:szCs w:val="20"/>
              </w:rPr>
              <w:t>Charts and Graphs: Entrants are encouraged to display data via charts &amp; graphs within the limits allocated in each question. Sources required for all data including charts and graphs.</w:t>
            </w:r>
          </w:p>
          <w:p w14:paraId="1011E0CB" w14:textId="36C7E7D0" w:rsidR="00EF3F8F" w:rsidRPr="00AD0B4A" w:rsidRDefault="00E95E25" w:rsidP="00E95E25">
            <w:pPr>
              <w:spacing w:before="240" w:after="0"/>
              <w:rPr>
                <w:rFonts w:ascii="Arial" w:hAnsi="Arial" w:cs="Arial"/>
                <w:sz w:val="20"/>
                <w:szCs w:val="20"/>
              </w:rPr>
            </w:pPr>
            <w:r w:rsidRPr="00AD0B4A">
              <w:rPr>
                <w:rFonts w:ascii="Arial" w:hAnsi="Arial" w:cs="Arial"/>
                <w:sz w:val="20"/>
                <w:szCs w:val="20"/>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B9B8" w14:textId="77777777" w:rsidR="00394A32" w:rsidRDefault="00394A32" w:rsidP="008D53BC">
      <w:pPr>
        <w:spacing w:after="0" w:line="240" w:lineRule="auto"/>
      </w:pPr>
      <w:r>
        <w:separator/>
      </w:r>
    </w:p>
  </w:endnote>
  <w:endnote w:type="continuationSeparator" w:id="0">
    <w:p w14:paraId="655C9D20" w14:textId="77777777" w:rsidR="00394A32" w:rsidRDefault="00394A32" w:rsidP="008D53BC">
      <w:pPr>
        <w:spacing w:after="0" w:line="240" w:lineRule="auto"/>
      </w:pPr>
      <w:r>
        <w:continuationSeparator/>
      </w:r>
    </w:p>
  </w:endnote>
  <w:endnote w:type="continuationNotice" w:id="1">
    <w:p w14:paraId="295229A2" w14:textId="77777777" w:rsidR="00394A32" w:rsidRDefault="00394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63B9708E" w:rsidR="0057530B" w:rsidRDefault="00693BC6">
    <w:pPr>
      <w:pStyle w:val="Footer"/>
    </w:pPr>
    <w:r>
      <w:rPr>
        <w:noProof/>
        <w:sz w:val="52"/>
        <w:szCs w:val="52"/>
      </w:rPr>
      <w:drawing>
        <wp:anchor distT="0" distB="0" distL="114300" distR="114300" simplePos="0" relativeHeight="251658240" behindDoc="0" locked="0" layoutInCell="1" allowOverlap="1" wp14:anchorId="1C857BB2" wp14:editId="29BD7189">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01ACB713">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58242"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1"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D735" w14:textId="77777777" w:rsidR="00394A32" w:rsidRDefault="00394A32" w:rsidP="008D53BC">
      <w:pPr>
        <w:spacing w:after="0" w:line="240" w:lineRule="auto"/>
      </w:pPr>
      <w:r>
        <w:separator/>
      </w:r>
    </w:p>
  </w:footnote>
  <w:footnote w:type="continuationSeparator" w:id="0">
    <w:p w14:paraId="4EAF7093" w14:textId="77777777" w:rsidR="00394A32" w:rsidRDefault="00394A32" w:rsidP="008D53BC">
      <w:pPr>
        <w:spacing w:after="0" w:line="240" w:lineRule="auto"/>
      </w:pPr>
      <w:r>
        <w:continuationSeparator/>
      </w:r>
    </w:p>
  </w:footnote>
  <w:footnote w:type="continuationNotice" w:id="1">
    <w:p w14:paraId="0206E428" w14:textId="77777777" w:rsidR="00394A32" w:rsidRDefault="00394A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421576D0" w:rsidR="00CC1DBD" w:rsidRPr="00CA1B7E" w:rsidRDefault="00AD56B4" w:rsidP="00CC1DBD">
    <w:pPr>
      <w:pStyle w:val="EffieHeader"/>
      <w:tabs>
        <w:tab w:val="clear" w:pos="3686"/>
        <w:tab w:val="left" w:pos="5670"/>
        <w:tab w:val="right" w:pos="10772"/>
      </w:tabs>
      <w:rPr>
        <w:sz w:val="20"/>
        <w:szCs w:val="20"/>
      </w:rPr>
    </w:pPr>
    <w:r>
      <w:t>B</w:t>
    </w:r>
    <w:r w:rsidR="004560AC">
      <w:t>10</w:t>
    </w:r>
    <w:r w:rsidR="00E643CC">
      <w:t>.</w:t>
    </w:r>
    <w:r w:rsidR="003A14B4" w:rsidRPr="003A14B4">
      <w:t xml:space="preserve"> –</w:t>
    </w:r>
    <w:r w:rsidR="004560AC">
      <w:t xml:space="preserve"> Diversity, Equity &amp; Inclusion – Community Engagement</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456583">
    <w:abstractNumId w:val="5"/>
  </w:num>
  <w:num w:numId="2" w16cid:durableId="1244267634">
    <w:abstractNumId w:val="6"/>
  </w:num>
  <w:num w:numId="3" w16cid:durableId="1435321121">
    <w:abstractNumId w:val="4"/>
  </w:num>
  <w:num w:numId="4" w16cid:durableId="1756515702">
    <w:abstractNumId w:val="0"/>
  </w:num>
  <w:num w:numId="5" w16cid:durableId="11494932">
    <w:abstractNumId w:val="3"/>
  </w:num>
  <w:num w:numId="6" w16cid:durableId="704447947">
    <w:abstractNumId w:val="2"/>
  </w:num>
  <w:num w:numId="7" w16cid:durableId="1663317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D12"/>
    <w:rsid w:val="00003E93"/>
    <w:rsid w:val="00053B9A"/>
    <w:rsid w:val="00064CFB"/>
    <w:rsid w:val="00072C24"/>
    <w:rsid w:val="0007462B"/>
    <w:rsid w:val="00095EE7"/>
    <w:rsid w:val="000A181C"/>
    <w:rsid w:val="000C6233"/>
    <w:rsid w:val="000D0331"/>
    <w:rsid w:val="000E07F1"/>
    <w:rsid w:val="000E4EB5"/>
    <w:rsid w:val="000E6731"/>
    <w:rsid w:val="000F3E6A"/>
    <w:rsid w:val="001071C3"/>
    <w:rsid w:val="001119E5"/>
    <w:rsid w:val="001120EA"/>
    <w:rsid w:val="001209DC"/>
    <w:rsid w:val="00121A22"/>
    <w:rsid w:val="001365FE"/>
    <w:rsid w:val="001523FC"/>
    <w:rsid w:val="00160D17"/>
    <w:rsid w:val="00166910"/>
    <w:rsid w:val="001765DC"/>
    <w:rsid w:val="00185987"/>
    <w:rsid w:val="00197C03"/>
    <w:rsid w:val="001A0CBA"/>
    <w:rsid w:val="001A3B69"/>
    <w:rsid w:val="001B5AF4"/>
    <w:rsid w:val="001C07FF"/>
    <w:rsid w:val="001C1491"/>
    <w:rsid w:val="001C3F98"/>
    <w:rsid w:val="002038D7"/>
    <w:rsid w:val="00204348"/>
    <w:rsid w:val="00205332"/>
    <w:rsid w:val="00205A65"/>
    <w:rsid w:val="002202D6"/>
    <w:rsid w:val="0022364B"/>
    <w:rsid w:val="00232F56"/>
    <w:rsid w:val="0024026B"/>
    <w:rsid w:val="002425BE"/>
    <w:rsid w:val="002602E0"/>
    <w:rsid w:val="00263FF1"/>
    <w:rsid w:val="0027453A"/>
    <w:rsid w:val="002A6BE0"/>
    <w:rsid w:val="002B429F"/>
    <w:rsid w:val="002D0574"/>
    <w:rsid w:val="002E5AF3"/>
    <w:rsid w:val="002F5714"/>
    <w:rsid w:val="00303313"/>
    <w:rsid w:val="00313516"/>
    <w:rsid w:val="00314B31"/>
    <w:rsid w:val="00321762"/>
    <w:rsid w:val="00344317"/>
    <w:rsid w:val="00350020"/>
    <w:rsid w:val="0035628F"/>
    <w:rsid w:val="003632DA"/>
    <w:rsid w:val="0037045D"/>
    <w:rsid w:val="00371323"/>
    <w:rsid w:val="0038023C"/>
    <w:rsid w:val="003840C7"/>
    <w:rsid w:val="00394A32"/>
    <w:rsid w:val="00394ED6"/>
    <w:rsid w:val="003968C7"/>
    <w:rsid w:val="003A14B4"/>
    <w:rsid w:val="003A7F3F"/>
    <w:rsid w:val="003D3D76"/>
    <w:rsid w:val="003D7059"/>
    <w:rsid w:val="00420E42"/>
    <w:rsid w:val="004560AC"/>
    <w:rsid w:val="00465771"/>
    <w:rsid w:val="00466491"/>
    <w:rsid w:val="004749E3"/>
    <w:rsid w:val="0048175F"/>
    <w:rsid w:val="004B06B3"/>
    <w:rsid w:val="004B55A5"/>
    <w:rsid w:val="004C01AB"/>
    <w:rsid w:val="004C295A"/>
    <w:rsid w:val="004D0682"/>
    <w:rsid w:val="005006E5"/>
    <w:rsid w:val="00504631"/>
    <w:rsid w:val="00506602"/>
    <w:rsid w:val="00510900"/>
    <w:rsid w:val="00514171"/>
    <w:rsid w:val="0051788E"/>
    <w:rsid w:val="00525E7D"/>
    <w:rsid w:val="005263D0"/>
    <w:rsid w:val="00541D44"/>
    <w:rsid w:val="00544F20"/>
    <w:rsid w:val="00552759"/>
    <w:rsid w:val="00555152"/>
    <w:rsid w:val="00561D6A"/>
    <w:rsid w:val="0057530B"/>
    <w:rsid w:val="005960C6"/>
    <w:rsid w:val="005C5CF8"/>
    <w:rsid w:val="005D0C09"/>
    <w:rsid w:val="00603AF8"/>
    <w:rsid w:val="00612423"/>
    <w:rsid w:val="0061664C"/>
    <w:rsid w:val="006225AC"/>
    <w:rsid w:val="00636FC1"/>
    <w:rsid w:val="00641EF1"/>
    <w:rsid w:val="00645551"/>
    <w:rsid w:val="00651A2C"/>
    <w:rsid w:val="00657485"/>
    <w:rsid w:val="0066591F"/>
    <w:rsid w:val="00672E49"/>
    <w:rsid w:val="006916C0"/>
    <w:rsid w:val="00693BC6"/>
    <w:rsid w:val="00693E7A"/>
    <w:rsid w:val="0069602A"/>
    <w:rsid w:val="006C0356"/>
    <w:rsid w:val="006C55D8"/>
    <w:rsid w:val="006D27B4"/>
    <w:rsid w:val="006E055E"/>
    <w:rsid w:val="006E73E5"/>
    <w:rsid w:val="00701F62"/>
    <w:rsid w:val="00703683"/>
    <w:rsid w:val="00704257"/>
    <w:rsid w:val="007145D6"/>
    <w:rsid w:val="0072708D"/>
    <w:rsid w:val="0074489B"/>
    <w:rsid w:val="00753708"/>
    <w:rsid w:val="00762429"/>
    <w:rsid w:val="00763FCA"/>
    <w:rsid w:val="007832C5"/>
    <w:rsid w:val="007B0D73"/>
    <w:rsid w:val="007B341E"/>
    <w:rsid w:val="007B7509"/>
    <w:rsid w:val="007C37E7"/>
    <w:rsid w:val="007C6F82"/>
    <w:rsid w:val="007D637D"/>
    <w:rsid w:val="007E2455"/>
    <w:rsid w:val="007F1306"/>
    <w:rsid w:val="007F6998"/>
    <w:rsid w:val="008028AD"/>
    <w:rsid w:val="00805AC3"/>
    <w:rsid w:val="00807763"/>
    <w:rsid w:val="00814417"/>
    <w:rsid w:val="00835ACE"/>
    <w:rsid w:val="00843987"/>
    <w:rsid w:val="008518D9"/>
    <w:rsid w:val="00855707"/>
    <w:rsid w:val="00861D5E"/>
    <w:rsid w:val="00872B24"/>
    <w:rsid w:val="0088558E"/>
    <w:rsid w:val="00892C27"/>
    <w:rsid w:val="008B138C"/>
    <w:rsid w:val="008C1105"/>
    <w:rsid w:val="008C2A59"/>
    <w:rsid w:val="008C3A3D"/>
    <w:rsid w:val="008C62DB"/>
    <w:rsid w:val="008D53BC"/>
    <w:rsid w:val="008D68A4"/>
    <w:rsid w:val="008E166A"/>
    <w:rsid w:val="008E58F9"/>
    <w:rsid w:val="008F273B"/>
    <w:rsid w:val="00911D41"/>
    <w:rsid w:val="00915CF8"/>
    <w:rsid w:val="0093293E"/>
    <w:rsid w:val="00933088"/>
    <w:rsid w:val="00946EE4"/>
    <w:rsid w:val="00977BD7"/>
    <w:rsid w:val="0099057F"/>
    <w:rsid w:val="0099290A"/>
    <w:rsid w:val="0099556C"/>
    <w:rsid w:val="009A2AEE"/>
    <w:rsid w:val="009A4700"/>
    <w:rsid w:val="009B0648"/>
    <w:rsid w:val="009B49B4"/>
    <w:rsid w:val="009C0481"/>
    <w:rsid w:val="009C0F87"/>
    <w:rsid w:val="009E1B38"/>
    <w:rsid w:val="009E4AB3"/>
    <w:rsid w:val="009E4D29"/>
    <w:rsid w:val="009E6236"/>
    <w:rsid w:val="009F23D0"/>
    <w:rsid w:val="00A01B6D"/>
    <w:rsid w:val="00A0366A"/>
    <w:rsid w:val="00A10DDB"/>
    <w:rsid w:val="00A226AF"/>
    <w:rsid w:val="00A307CA"/>
    <w:rsid w:val="00A35CE0"/>
    <w:rsid w:val="00A40FA8"/>
    <w:rsid w:val="00A52A49"/>
    <w:rsid w:val="00A85DC8"/>
    <w:rsid w:val="00AA03A0"/>
    <w:rsid w:val="00AA2450"/>
    <w:rsid w:val="00AA7ED6"/>
    <w:rsid w:val="00AB34AB"/>
    <w:rsid w:val="00AD0B4A"/>
    <w:rsid w:val="00AD3CAB"/>
    <w:rsid w:val="00AD56B4"/>
    <w:rsid w:val="00AF10B4"/>
    <w:rsid w:val="00AF51B9"/>
    <w:rsid w:val="00B0348E"/>
    <w:rsid w:val="00B053E8"/>
    <w:rsid w:val="00B1738F"/>
    <w:rsid w:val="00B26C5B"/>
    <w:rsid w:val="00B3018F"/>
    <w:rsid w:val="00B50585"/>
    <w:rsid w:val="00B6024E"/>
    <w:rsid w:val="00B61855"/>
    <w:rsid w:val="00B63B12"/>
    <w:rsid w:val="00B63EDF"/>
    <w:rsid w:val="00B70C8B"/>
    <w:rsid w:val="00B7549A"/>
    <w:rsid w:val="00BB5D48"/>
    <w:rsid w:val="00BB5F83"/>
    <w:rsid w:val="00BB6AD2"/>
    <w:rsid w:val="00BC2625"/>
    <w:rsid w:val="00BC6475"/>
    <w:rsid w:val="00BE2804"/>
    <w:rsid w:val="00BF1D7A"/>
    <w:rsid w:val="00BF4882"/>
    <w:rsid w:val="00C00573"/>
    <w:rsid w:val="00C1183E"/>
    <w:rsid w:val="00C11B55"/>
    <w:rsid w:val="00C13B32"/>
    <w:rsid w:val="00C15891"/>
    <w:rsid w:val="00C46280"/>
    <w:rsid w:val="00C56EE0"/>
    <w:rsid w:val="00C66D53"/>
    <w:rsid w:val="00C709CA"/>
    <w:rsid w:val="00C82B3B"/>
    <w:rsid w:val="00C83F89"/>
    <w:rsid w:val="00CA1195"/>
    <w:rsid w:val="00CA1B7E"/>
    <w:rsid w:val="00CB01FC"/>
    <w:rsid w:val="00CB14CC"/>
    <w:rsid w:val="00CB4DFA"/>
    <w:rsid w:val="00CC1DBD"/>
    <w:rsid w:val="00CD4511"/>
    <w:rsid w:val="00CE4185"/>
    <w:rsid w:val="00CF1770"/>
    <w:rsid w:val="00D05A01"/>
    <w:rsid w:val="00D10D65"/>
    <w:rsid w:val="00D13186"/>
    <w:rsid w:val="00D26102"/>
    <w:rsid w:val="00D52338"/>
    <w:rsid w:val="00D60B2F"/>
    <w:rsid w:val="00D7037D"/>
    <w:rsid w:val="00D802A3"/>
    <w:rsid w:val="00D9201E"/>
    <w:rsid w:val="00D92A6E"/>
    <w:rsid w:val="00D9447C"/>
    <w:rsid w:val="00D97E4F"/>
    <w:rsid w:val="00DC6A00"/>
    <w:rsid w:val="00DC7A11"/>
    <w:rsid w:val="00DD0FE9"/>
    <w:rsid w:val="00DD1DFF"/>
    <w:rsid w:val="00DD4F7A"/>
    <w:rsid w:val="00DE1283"/>
    <w:rsid w:val="00DE6120"/>
    <w:rsid w:val="00DE643C"/>
    <w:rsid w:val="00DF0CBF"/>
    <w:rsid w:val="00E21659"/>
    <w:rsid w:val="00E22D4D"/>
    <w:rsid w:val="00E26D9D"/>
    <w:rsid w:val="00E33327"/>
    <w:rsid w:val="00E51160"/>
    <w:rsid w:val="00E643CC"/>
    <w:rsid w:val="00E75C5D"/>
    <w:rsid w:val="00E907FC"/>
    <w:rsid w:val="00E95E25"/>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 w:val="00FF603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 w:type="paragraph" w:styleId="NormalWeb">
    <w:name w:val="Normal (Web)"/>
    <w:basedOn w:val="Normal"/>
    <w:uiPriority w:val="99"/>
    <w:semiHidden/>
    <w:unhideWhenUsed/>
    <w:rsid w:val="00DE128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6952">
      <w:bodyDiv w:val="1"/>
      <w:marLeft w:val="0"/>
      <w:marRight w:val="0"/>
      <w:marTop w:val="0"/>
      <w:marBottom w:val="0"/>
      <w:divBdr>
        <w:top w:val="none" w:sz="0" w:space="0" w:color="auto"/>
        <w:left w:val="none" w:sz="0" w:space="0" w:color="auto"/>
        <w:bottom w:val="none" w:sz="0" w:space="0" w:color="auto"/>
        <w:right w:val="none" w:sz="0" w:space="0" w:color="auto"/>
      </w:divBdr>
    </w:div>
    <w:div w:id="35198686">
      <w:bodyDiv w:val="1"/>
      <w:marLeft w:val="0"/>
      <w:marRight w:val="0"/>
      <w:marTop w:val="0"/>
      <w:marBottom w:val="0"/>
      <w:divBdr>
        <w:top w:val="none" w:sz="0" w:space="0" w:color="auto"/>
        <w:left w:val="none" w:sz="0" w:space="0" w:color="auto"/>
        <w:bottom w:val="none" w:sz="0" w:space="0" w:color="auto"/>
        <w:right w:val="none" w:sz="0" w:space="0" w:color="auto"/>
      </w:divBdr>
      <w:divsChild>
        <w:div w:id="53163195">
          <w:marLeft w:val="0"/>
          <w:marRight w:val="0"/>
          <w:marTop w:val="0"/>
          <w:marBottom w:val="0"/>
          <w:divBdr>
            <w:top w:val="none" w:sz="0" w:space="0" w:color="auto"/>
            <w:left w:val="none" w:sz="0" w:space="0" w:color="auto"/>
            <w:bottom w:val="none" w:sz="0" w:space="0" w:color="auto"/>
            <w:right w:val="none" w:sz="0" w:space="0" w:color="auto"/>
          </w:divBdr>
          <w:divsChild>
            <w:div w:id="20010404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0850776">
      <w:bodyDiv w:val="1"/>
      <w:marLeft w:val="0"/>
      <w:marRight w:val="0"/>
      <w:marTop w:val="0"/>
      <w:marBottom w:val="0"/>
      <w:divBdr>
        <w:top w:val="none" w:sz="0" w:space="0" w:color="auto"/>
        <w:left w:val="none" w:sz="0" w:space="0" w:color="auto"/>
        <w:bottom w:val="none" w:sz="0" w:space="0" w:color="auto"/>
        <w:right w:val="none" w:sz="0" w:space="0" w:color="auto"/>
      </w:divBdr>
    </w:div>
    <w:div w:id="458886504">
      <w:bodyDiv w:val="1"/>
      <w:marLeft w:val="0"/>
      <w:marRight w:val="0"/>
      <w:marTop w:val="0"/>
      <w:marBottom w:val="0"/>
      <w:divBdr>
        <w:top w:val="none" w:sz="0" w:space="0" w:color="auto"/>
        <w:left w:val="none" w:sz="0" w:space="0" w:color="auto"/>
        <w:bottom w:val="none" w:sz="0" w:space="0" w:color="auto"/>
        <w:right w:val="none" w:sz="0" w:space="0" w:color="auto"/>
      </w:divBdr>
    </w:div>
    <w:div w:id="737442236">
      <w:bodyDiv w:val="1"/>
      <w:marLeft w:val="0"/>
      <w:marRight w:val="0"/>
      <w:marTop w:val="0"/>
      <w:marBottom w:val="0"/>
      <w:divBdr>
        <w:top w:val="none" w:sz="0" w:space="0" w:color="auto"/>
        <w:left w:val="none" w:sz="0" w:space="0" w:color="auto"/>
        <w:bottom w:val="none" w:sz="0" w:space="0" w:color="auto"/>
        <w:right w:val="none" w:sz="0" w:space="0" w:color="auto"/>
      </w:divBdr>
    </w:div>
    <w:div w:id="842547286">
      <w:bodyDiv w:val="1"/>
      <w:marLeft w:val="0"/>
      <w:marRight w:val="0"/>
      <w:marTop w:val="0"/>
      <w:marBottom w:val="0"/>
      <w:divBdr>
        <w:top w:val="none" w:sz="0" w:space="0" w:color="auto"/>
        <w:left w:val="none" w:sz="0" w:space="0" w:color="auto"/>
        <w:bottom w:val="none" w:sz="0" w:space="0" w:color="auto"/>
        <w:right w:val="none" w:sz="0" w:space="0" w:color="auto"/>
      </w:divBdr>
    </w:div>
    <w:div w:id="1421367238">
      <w:bodyDiv w:val="1"/>
      <w:marLeft w:val="0"/>
      <w:marRight w:val="0"/>
      <w:marTop w:val="0"/>
      <w:marBottom w:val="0"/>
      <w:divBdr>
        <w:top w:val="none" w:sz="0" w:space="0" w:color="auto"/>
        <w:left w:val="none" w:sz="0" w:space="0" w:color="auto"/>
        <w:bottom w:val="none" w:sz="0" w:space="0" w:color="auto"/>
        <w:right w:val="none" w:sz="0" w:space="0" w:color="auto"/>
      </w:divBdr>
      <w:divsChild>
        <w:div w:id="831026870">
          <w:marLeft w:val="0"/>
          <w:marRight w:val="0"/>
          <w:marTop w:val="0"/>
          <w:marBottom w:val="0"/>
          <w:divBdr>
            <w:top w:val="none" w:sz="0" w:space="0" w:color="auto"/>
            <w:left w:val="none" w:sz="0" w:space="0" w:color="auto"/>
            <w:bottom w:val="none" w:sz="0" w:space="0" w:color="auto"/>
            <w:right w:val="none" w:sz="0" w:space="0" w:color="auto"/>
          </w:divBdr>
          <w:divsChild>
            <w:div w:id="15843383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4016475">
      <w:bodyDiv w:val="1"/>
      <w:marLeft w:val="0"/>
      <w:marRight w:val="0"/>
      <w:marTop w:val="0"/>
      <w:marBottom w:val="0"/>
      <w:divBdr>
        <w:top w:val="none" w:sz="0" w:space="0" w:color="auto"/>
        <w:left w:val="none" w:sz="0" w:space="0" w:color="auto"/>
        <w:bottom w:val="none" w:sz="0" w:space="0" w:color="auto"/>
        <w:right w:val="none" w:sz="0" w:space="0" w:color="auto"/>
      </w:divBdr>
    </w:div>
    <w:div w:id="1485968975">
      <w:bodyDiv w:val="1"/>
      <w:marLeft w:val="0"/>
      <w:marRight w:val="0"/>
      <w:marTop w:val="0"/>
      <w:marBottom w:val="0"/>
      <w:divBdr>
        <w:top w:val="none" w:sz="0" w:space="0" w:color="auto"/>
        <w:left w:val="none" w:sz="0" w:space="0" w:color="auto"/>
        <w:bottom w:val="none" w:sz="0" w:space="0" w:color="auto"/>
        <w:right w:val="none" w:sz="0" w:space="0" w:color="auto"/>
      </w:divBdr>
    </w:div>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 w:id="191478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TaxCatchAll xmlns="9ba16f08-12c6-404a-ad9c-cc3d5a8787a5" xsi:nil="true"/>
    <_DCDateModifi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78d86c1e-c103-45e1-9b77-d02aadd176ac"/>
    <ds:schemaRef ds:uri="9ba16f08-12c6-404a-ad9c-cc3d5a8787a5"/>
    <ds:schemaRef ds:uri="http://schemas.microsoft.com/sharepoint/v3/fields"/>
  </ds:schemaRefs>
</ds:datastoreItem>
</file>

<file path=customXml/itemProps4.xml><?xml version="1.0" encoding="utf-8"?>
<ds:datastoreItem xmlns:ds="http://schemas.openxmlformats.org/officeDocument/2006/customXml" ds:itemID="{D740D0D0-9E34-473D-8662-5412B7F82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7</cp:revision>
  <cp:lastPrinted>2024-01-07T22:39:00Z</cp:lastPrinted>
  <dcterms:created xsi:type="dcterms:W3CDTF">2025-03-15T00:27:00Z</dcterms:created>
  <dcterms:modified xsi:type="dcterms:W3CDTF">2025-04-01T01:41:00Z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