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76B963A5" w:rsidR="0007462B" w:rsidRPr="009A2AEE" w:rsidRDefault="002B5E12"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202C4302" wp14:editId="208A5A5D">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4334F1B8"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A20CE9">
        <w:rPr>
          <w:rFonts w:ascii="Arial" w:hAnsi="Arial" w:cs="Arial"/>
          <w:sz w:val="12"/>
          <w:szCs w:val="12"/>
        </w:rPr>
        <w:t xml:space="preserve"> </w:t>
      </w:r>
      <w:r w:rsidR="00A20CE9"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00F39793"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BF4882">
              <w:rPr>
                <w:rFonts w:ascii="Arial" w:hAnsi="Arial" w:cs="Arial"/>
              </w:rPr>
              <w:t>6</w:t>
            </w:r>
            <w:r w:rsidR="00C46280" w:rsidRPr="009A2AEE">
              <w:rPr>
                <w:rFonts w:ascii="Arial" w:hAnsi="Arial" w:cs="Arial"/>
              </w:rPr>
              <w:t>.</w:t>
            </w:r>
            <w:r w:rsidR="00BC6475" w:rsidRPr="009A2AEE">
              <w:rPr>
                <w:rFonts w:ascii="Arial" w:hAnsi="Arial" w:cs="Arial"/>
              </w:rPr>
              <w:t xml:space="preserve"> – </w:t>
            </w:r>
            <w:r w:rsidR="00BF4882">
              <w:rPr>
                <w:rFonts w:ascii="Arial" w:hAnsi="Arial" w:cs="Arial"/>
              </w:rPr>
              <w:t>Clever Use of Research/Data</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3037D2F9" w14:textId="77777777" w:rsidR="00762429" w:rsidRDefault="00762429" w:rsidP="00762429">
            <w:pPr>
              <w:pStyle w:val="BodyText"/>
              <w:spacing w:before="33"/>
              <w:ind w:right="274"/>
              <w:rPr>
                <w:rFonts w:ascii="AvenirNext LT Pro Regular" w:hAnsi="AvenirNext LT Pro Regular"/>
                <w:sz w:val="22"/>
                <w:szCs w:val="22"/>
              </w:rPr>
            </w:pPr>
          </w:p>
          <w:p w14:paraId="5DB743D0" w14:textId="08A628B8" w:rsidR="00BF4882" w:rsidRPr="009A073D" w:rsidRDefault="00BF4882" w:rsidP="00BF4882">
            <w:pPr>
              <w:pStyle w:val="BodyText"/>
              <w:spacing w:before="28"/>
              <w:ind w:right="327"/>
              <w:rPr>
                <w:rFonts w:ascii="Arial" w:eastAsiaTheme="minorHAnsi" w:hAnsi="Arial" w:cs="Arial"/>
                <w:szCs w:val="22"/>
                <w:lang w:val="en-NZ"/>
              </w:rPr>
            </w:pPr>
            <w:r w:rsidRPr="009A073D">
              <w:rPr>
                <w:rFonts w:ascii="Arial" w:eastAsiaTheme="minorHAnsi" w:hAnsi="Arial" w:cs="Arial"/>
                <w:szCs w:val="22"/>
                <w:lang w:val="en-NZ"/>
              </w:rPr>
              <w:t xml:space="preserve">Campaigns that used data, analytics, or other research to inform the strategic solution and shape its execution to market. This is more than using off-the-shelf research platforms to generate audience insights. It </w:t>
            </w:r>
            <w:proofErr w:type="spellStart"/>
            <w:r w:rsidRPr="009A073D">
              <w:rPr>
                <w:rFonts w:ascii="Arial" w:eastAsiaTheme="minorHAnsi" w:hAnsi="Arial" w:cs="Arial"/>
                <w:szCs w:val="22"/>
                <w:lang w:val="en-NZ"/>
              </w:rPr>
              <w:t>recognises</w:t>
            </w:r>
            <w:proofErr w:type="spellEnd"/>
            <w:r w:rsidRPr="009A073D">
              <w:rPr>
                <w:rFonts w:ascii="Arial" w:eastAsiaTheme="minorHAnsi" w:hAnsi="Arial" w:cs="Arial"/>
                <w:szCs w:val="22"/>
                <w:lang w:val="en-NZ"/>
              </w:rPr>
              <w:t xml:space="preserve"> the critical role that great research and data can provide at all stages of the development process. It might be a textbook example of unlocking audience understanding through research, but equally, it might be an example of harnessing modern data capabilities to inform a campaign in real time.</w:t>
            </w:r>
          </w:p>
          <w:p w14:paraId="66E27D47" w14:textId="406538E6" w:rsidR="00B50585" w:rsidRPr="00B3018F" w:rsidRDefault="00B50585" w:rsidP="00B3018F">
            <w:pPr>
              <w:pStyle w:val="BodyText"/>
              <w:spacing w:before="1"/>
              <w:ind w:right="274"/>
              <w:rPr>
                <w:rFonts w:ascii="AvenirNext LT Pro Regular" w:hAnsi="AvenirNext LT Pro Regular"/>
                <w:sz w:val="22"/>
                <w:szCs w:val="22"/>
              </w:rPr>
            </w:pP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0D046027" w:rsidR="00762429" w:rsidRDefault="00762429" w:rsidP="00EC4D34">
      <w:pPr>
        <w:rPr>
          <w:rFonts w:ascii="Arial" w:hAnsi="Arial" w:cs="Arial"/>
        </w:rPr>
      </w:pPr>
    </w:p>
    <w:p w14:paraId="7BE97070" w14:textId="77777777" w:rsidR="00762429" w:rsidRDefault="00762429">
      <w:pPr>
        <w:spacing w:after="160" w:line="259" w:lineRule="auto"/>
        <w:rPr>
          <w:rFonts w:ascii="Arial" w:hAnsi="Arial" w:cs="Arial"/>
        </w:rPr>
      </w:pPr>
      <w:r>
        <w:rPr>
          <w:rFonts w:ascii="Arial" w:hAnsi="Arial" w:cs="Arial"/>
        </w:rPr>
        <w:br w:type="page"/>
      </w:r>
    </w:p>
    <w:p w14:paraId="2C9C8E1B" w14:textId="77777777" w:rsidR="00B7549A" w:rsidRPr="009A2AEE" w:rsidRDefault="00B7549A" w:rsidP="00EC4D34">
      <w:pPr>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526E2781" w14:textId="77777777" w:rsidR="00C54395" w:rsidRDefault="00C54395" w:rsidP="00C54395">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66EE6816" w14:textId="77777777" w:rsidR="00C54395" w:rsidRDefault="00C54395" w:rsidP="00C54395">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6E4676C3" w14:textId="21DAAB51" w:rsidR="00FF250F" w:rsidRPr="009A2AEE" w:rsidRDefault="00FF250F" w:rsidP="00FF250F">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D0740F">
              <w:rPr>
                <w:rFonts w:ascii="Arial" w:hAnsi="Arial" w:cs="Arial"/>
              </w:rPr>
              <w:t>3</w:t>
            </w:r>
            <w:r w:rsidRPr="009A2AEE">
              <w:rPr>
                <w:rFonts w:ascii="Arial" w:hAnsi="Arial" w:cs="Arial"/>
              </w:rPr>
              <w:t xml:space="preserve"> and </w:t>
            </w:r>
            <w:r>
              <w:rPr>
                <w:rFonts w:ascii="Arial" w:hAnsi="Arial" w:cs="Arial"/>
              </w:rPr>
              <w:t>30 June 202</w:t>
            </w:r>
            <w:r w:rsidR="00D0740F">
              <w:rPr>
                <w:rFonts w:ascii="Arial" w:hAnsi="Arial" w:cs="Arial"/>
              </w:rPr>
              <w:t>5</w:t>
            </w:r>
            <w:r w:rsidRPr="009A2AEE">
              <w:rPr>
                <w:rFonts w:ascii="Arial" w:hAnsi="Arial" w:cs="Arial"/>
              </w:rPr>
              <w:t xml:space="preserve">. </w:t>
            </w:r>
            <w:r>
              <w:rPr>
                <w:rFonts w:ascii="Arial" w:hAnsi="Arial" w:cs="Arial"/>
              </w:rPr>
              <w:t>Results may be included up to 2</w:t>
            </w:r>
            <w:r w:rsidR="00D0740F">
              <w:rPr>
                <w:rFonts w:ascii="Arial" w:hAnsi="Arial" w:cs="Arial"/>
              </w:rPr>
              <w:t>2</w:t>
            </w:r>
            <w:r>
              <w:rPr>
                <w:rFonts w:ascii="Arial" w:hAnsi="Arial" w:cs="Arial"/>
              </w:rPr>
              <w:t xml:space="preserve"> July 202</w:t>
            </w:r>
            <w:r w:rsidR="00D0740F">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2047079C" w14:textId="77777777" w:rsidR="00FF250F" w:rsidRPr="009A2AEE" w:rsidRDefault="00FF250F" w:rsidP="00FF250F">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5FFBAD62" w14:textId="77777777" w:rsidR="00FF250F" w:rsidRPr="009A2AEE" w:rsidRDefault="00FF250F" w:rsidP="00FF250F">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55376DE7" w:rsidR="00EF3F8F" w:rsidRPr="009A2AEE" w:rsidRDefault="00FF250F" w:rsidP="00FF250F">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BE26" w14:textId="77777777" w:rsidR="003D3D76" w:rsidRDefault="003D3D76" w:rsidP="008D53BC">
      <w:pPr>
        <w:spacing w:after="0" w:line="240" w:lineRule="auto"/>
      </w:pPr>
      <w:r>
        <w:separator/>
      </w:r>
    </w:p>
  </w:endnote>
  <w:endnote w:type="continuationSeparator" w:id="0">
    <w:p w14:paraId="1B1FE6A8" w14:textId="77777777" w:rsidR="003D3D76" w:rsidRDefault="003D3D76"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01FFEA03" w:rsidR="0057530B" w:rsidRDefault="000662FC">
    <w:pPr>
      <w:pStyle w:val="Footer"/>
    </w:pPr>
    <w:r>
      <w:rPr>
        <w:noProof/>
        <w:sz w:val="52"/>
        <w:szCs w:val="52"/>
      </w:rPr>
      <w:drawing>
        <wp:anchor distT="0" distB="0" distL="114300" distR="114300" simplePos="0" relativeHeight="251658239" behindDoc="0" locked="0" layoutInCell="1" allowOverlap="1" wp14:anchorId="78D14C0A" wp14:editId="3D1FA4BE">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4B3FD20D">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ACE5" w14:textId="77777777" w:rsidR="003D3D76" w:rsidRDefault="003D3D76" w:rsidP="008D53BC">
      <w:pPr>
        <w:spacing w:after="0" w:line="240" w:lineRule="auto"/>
      </w:pPr>
      <w:r>
        <w:separator/>
      </w:r>
    </w:p>
  </w:footnote>
  <w:footnote w:type="continuationSeparator" w:id="0">
    <w:p w14:paraId="68B5D1A9" w14:textId="77777777" w:rsidR="003D3D76" w:rsidRDefault="003D3D76"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6E1AFF69" w:rsidR="00CC1DBD" w:rsidRPr="00CA1B7E" w:rsidRDefault="00AD56B4" w:rsidP="00CC1DBD">
    <w:pPr>
      <w:pStyle w:val="EffieHeader"/>
      <w:tabs>
        <w:tab w:val="clear" w:pos="3686"/>
        <w:tab w:val="left" w:pos="5670"/>
        <w:tab w:val="right" w:pos="10772"/>
      </w:tabs>
      <w:rPr>
        <w:sz w:val="20"/>
        <w:szCs w:val="20"/>
      </w:rPr>
    </w:pPr>
    <w:r>
      <w:t>B0</w:t>
    </w:r>
    <w:r w:rsidR="00BF4882">
      <w:t>6</w:t>
    </w:r>
    <w:r w:rsidR="00E643CC">
      <w:t>.</w:t>
    </w:r>
    <w:r w:rsidR="003A14B4" w:rsidRPr="003A14B4">
      <w:t xml:space="preserve"> –</w:t>
    </w:r>
    <w:r w:rsidR="00C46280">
      <w:t xml:space="preserve"> </w:t>
    </w:r>
    <w:r w:rsidR="00BF4882">
      <w:t>Clever Use of Research/Data</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310625">
    <w:abstractNumId w:val="5"/>
  </w:num>
  <w:num w:numId="2" w16cid:durableId="1074739246">
    <w:abstractNumId w:val="6"/>
  </w:num>
  <w:num w:numId="3" w16cid:durableId="1231497308">
    <w:abstractNumId w:val="4"/>
  </w:num>
  <w:num w:numId="4" w16cid:durableId="1315454726">
    <w:abstractNumId w:val="0"/>
  </w:num>
  <w:num w:numId="5" w16cid:durableId="104927128">
    <w:abstractNumId w:val="3"/>
  </w:num>
  <w:num w:numId="6" w16cid:durableId="1166628208">
    <w:abstractNumId w:val="2"/>
  </w:num>
  <w:num w:numId="7" w16cid:durableId="152039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662FC"/>
    <w:rsid w:val="0007462B"/>
    <w:rsid w:val="000A181C"/>
    <w:rsid w:val="000C6233"/>
    <w:rsid w:val="000D0331"/>
    <w:rsid w:val="000E4EB5"/>
    <w:rsid w:val="000E6731"/>
    <w:rsid w:val="000F3E6A"/>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4026B"/>
    <w:rsid w:val="002425BE"/>
    <w:rsid w:val="002602E0"/>
    <w:rsid w:val="00263FF1"/>
    <w:rsid w:val="0027453A"/>
    <w:rsid w:val="002A6BE0"/>
    <w:rsid w:val="002B5E12"/>
    <w:rsid w:val="002F5714"/>
    <w:rsid w:val="00303313"/>
    <w:rsid w:val="00313516"/>
    <w:rsid w:val="00314B31"/>
    <w:rsid w:val="00321762"/>
    <w:rsid w:val="00344317"/>
    <w:rsid w:val="00350020"/>
    <w:rsid w:val="003632DA"/>
    <w:rsid w:val="00371323"/>
    <w:rsid w:val="0038023C"/>
    <w:rsid w:val="003840C7"/>
    <w:rsid w:val="003968C7"/>
    <w:rsid w:val="003A14B4"/>
    <w:rsid w:val="003D3D76"/>
    <w:rsid w:val="003D7059"/>
    <w:rsid w:val="00465771"/>
    <w:rsid w:val="004749E3"/>
    <w:rsid w:val="004B06B3"/>
    <w:rsid w:val="004C01AB"/>
    <w:rsid w:val="004C295A"/>
    <w:rsid w:val="004D0682"/>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3708"/>
    <w:rsid w:val="00762429"/>
    <w:rsid w:val="00763FCA"/>
    <w:rsid w:val="007832C5"/>
    <w:rsid w:val="007B0D73"/>
    <w:rsid w:val="007B341E"/>
    <w:rsid w:val="007B7509"/>
    <w:rsid w:val="007C37E7"/>
    <w:rsid w:val="007C6F82"/>
    <w:rsid w:val="007D637D"/>
    <w:rsid w:val="007E2455"/>
    <w:rsid w:val="007F1306"/>
    <w:rsid w:val="007F6998"/>
    <w:rsid w:val="008028AD"/>
    <w:rsid w:val="00805AC3"/>
    <w:rsid w:val="00843987"/>
    <w:rsid w:val="008518D9"/>
    <w:rsid w:val="00861D5E"/>
    <w:rsid w:val="00872B24"/>
    <w:rsid w:val="00892C27"/>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073D"/>
    <w:rsid w:val="009A2AEE"/>
    <w:rsid w:val="009B0648"/>
    <w:rsid w:val="009B49B4"/>
    <w:rsid w:val="009C0481"/>
    <w:rsid w:val="009C0F87"/>
    <w:rsid w:val="009E1B38"/>
    <w:rsid w:val="009E4D29"/>
    <w:rsid w:val="009E6236"/>
    <w:rsid w:val="009F23D0"/>
    <w:rsid w:val="00A01B6D"/>
    <w:rsid w:val="00A10DDB"/>
    <w:rsid w:val="00A20CE9"/>
    <w:rsid w:val="00A226AF"/>
    <w:rsid w:val="00A52A49"/>
    <w:rsid w:val="00AA7ED6"/>
    <w:rsid w:val="00AB34AB"/>
    <w:rsid w:val="00AD3CAB"/>
    <w:rsid w:val="00AD56B4"/>
    <w:rsid w:val="00AF10B4"/>
    <w:rsid w:val="00B0348E"/>
    <w:rsid w:val="00B1738F"/>
    <w:rsid w:val="00B3018F"/>
    <w:rsid w:val="00B50585"/>
    <w:rsid w:val="00B61855"/>
    <w:rsid w:val="00B63B12"/>
    <w:rsid w:val="00B63EDF"/>
    <w:rsid w:val="00B7549A"/>
    <w:rsid w:val="00BB5D48"/>
    <w:rsid w:val="00BB5F83"/>
    <w:rsid w:val="00BB6AD2"/>
    <w:rsid w:val="00BC2625"/>
    <w:rsid w:val="00BC6475"/>
    <w:rsid w:val="00BE2804"/>
    <w:rsid w:val="00BF1D7A"/>
    <w:rsid w:val="00BF4882"/>
    <w:rsid w:val="00C00573"/>
    <w:rsid w:val="00C1183E"/>
    <w:rsid w:val="00C13B32"/>
    <w:rsid w:val="00C46280"/>
    <w:rsid w:val="00C54395"/>
    <w:rsid w:val="00C56EE0"/>
    <w:rsid w:val="00C66D53"/>
    <w:rsid w:val="00C82B3B"/>
    <w:rsid w:val="00C83F89"/>
    <w:rsid w:val="00CA1195"/>
    <w:rsid w:val="00CA1B7E"/>
    <w:rsid w:val="00CB01FC"/>
    <w:rsid w:val="00CB14CC"/>
    <w:rsid w:val="00CB4DFA"/>
    <w:rsid w:val="00CC1DBD"/>
    <w:rsid w:val="00D0740F"/>
    <w:rsid w:val="00D10D65"/>
    <w:rsid w:val="00D13186"/>
    <w:rsid w:val="00D26102"/>
    <w:rsid w:val="00D52338"/>
    <w:rsid w:val="00D60B2F"/>
    <w:rsid w:val="00D7037D"/>
    <w:rsid w:val="00D802A3"/>
    <w:rsid w:val="00D92A6E"/>
    <w:rsid w:val="00D9447C"/>
    <w:rsid w:val="00D97E4F"/>
    <w:rsid w:val="00DC6A00"/>
    <w:rsid w:val="00DD1DFF"/>
    <w:rsid w:val="00DE6120"/>
    <w:rsid w:val="00DF0CBF"/>
    <w:rsid w:val="00E21659"/>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 w:val="00FF25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AC9D0-618E-465F-855A-DE98783B2D51}"/>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2025-03-15T00:22:00Z</dcterms:created>
  <dcterms:modified xsi:type="dcterms:W3CDTF">2025-04-01T01:23:00Z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