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4FBB6" w14:textId="1AD0B793" w:rsidR="00875A33" w:rsidRDefault="00162A02" w:rsidP="00875A33">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2016</w:t>
      </w:r>
      <w:r w:rsidR="00875A33">
        <w:rPr>
          <w:rFonts w:asciiTheme="minorHAnsi" w:eastAsiaTheme="minorHAnsi" w:hAnsiTheme="minorHAnsi" w:cstheme="minorBidi"/>
          <w:b/>
          <w:color w:val="auto"/>
          <w:sz w:val="80"/>
          <w:szCs w:val="80"/>
          <w:lang w:val="en-NZ" w:eastAsia="en-US"/>
        </w:rPr>
        <w:t xml:space="preserve"> ENTRY FORM</w:t>
      </w:r>
    </w:p>
    <w:p w14:paraId="5117C90F" w14:textId="42624EC1" w:rsidR="0041751E" w:rsidRDefault="00162A02" w:rsidP="0041751E">
      <w:pPr>
        <w:spacing w:after="200" w:line="276" w:lineRule="auto"/>
        <w:jc w:val="center"/>
        <w:rPr>
          <w:rFonts w:asciiTheme="minorHAnsi" w:eastAsiaTheme="minorHAnsi" w:hAnsiTheme="minorHAnsi" w:cstheme="minorBidi"/>
          <w:b/>
          <w:color w:val="auto"/>
          <w:sz w:val="32"/>
          <w:szCs w:val="32"/>
          <w:lang w:val="en-NZ" w:eastAsia="en-US"/>
        </w:rPr>
      </w:pPr>
      <w:r>
        <w:rPr>
          <w:rFonts w:asciiTheme="minorHAnsi" w:eastAsiaTheme="minorHAnsi" w:hAnsiTheme="minorHAnsi" w:cstheme="minorBidi"/>
          <w:b/>
          <w:color w:val="auto"/>
          <w:sz w:val="32"/>
          <w:szCs w:val="32"/>
          <w:lang w:val="en-NZ" w:eastAsia="en-US"/>
        </w:rPr>
        <w:t xml:space="preserve">(Note: </w:t>
      </w:r>
      <w:r w:rsidR="0041751E">
        <w:rPr>
          <w:rFonts w:asciiTheme="minorHAnsi" w:eastAsiaTheme="minorHAnsi" w:hAnsiTheme="minorHAnsi" w:cstheme="minorBidi"/>
          <w:b/>
          <w:color w:val="auto"/>
          <w:sz w:val="32"/>
          <w:szCs w:val="32"/>
          <w:lang w:val="en-NZ" w:eastAsia="en-US"/>
        </w:rPr>
        <w:t>word count 2,500)</w:t>
      </w:r>
    </w:p>
    <w:p w14:paraId="42091CCF" w14:textId="77777777" w:rsidR="00875A33" w:rsidRDefault="00875A33" w:rsidP="00875A33">
      <w:pPr>
        <w:ind w:firstLine="720"/>
        <w:jc w:val="center"/>
        <w:rPr>
          <w:sz w:val="36"/>
          <w:szCs w:val="36"/>
        </w:rPr>
      </w:pPr>
    </w:p>
    <w:tbl>
      <w:tblPr>
        <w:tblW w:w="1020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544"/>
        <w:gridCol w:w="6662"/>
      </w:tblGrid>
      <w:tr w:rsidR="00875A33" w14:paraId="05EE52D2"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72A30BB6" w14:textId="77777777" w:rsidR="00875A33" w:rsidRDefault="00875A33" w:rsidP="00D0615A">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662" w:type="dxa"/>
            <w:tcBorders>
              <w:top w:val="single" w:sz="4" w:space="0" w:color="808080"/>
              <w:left w:val="single" w:sz="4" w:space="0" w:color="808080"/>
              <w:bottom w:val="single" w:sz="4" w:space="0" w:color="808080"/>
              <w:right w:val="single" w:sz="4" w:space="0" w:color="808080"/>
            </w:tcBorders>
            <w:hideMark/>
          </w:tcPr>
          <w:p w14:paraId="74052F23" w14:textId="77777777" w:rsidR="00875A33" w:rsidRDefault="00875A33" w:rsidP="00D0615A">
            <w:pPr>
              <w:rPr>
                <w:rFonts w:ascii="AvantGarde Md BT" w:eastAsia="Times New Roman" w:hAnsi="AvantGarde Md BT"/>
                <w:b/>
                <w:sz w:val="32"/>
                <w:szCs w:val="32"/>
              </w:rPr>
            </w:pPr>
            <w:r>
              <w:rPr>
                <w:rFonts w:ascii="AvantGarde Md BT" w:eastAsia="Times New Roman" w:hAnsi="AvantGarde Md BT"/>
                <w:b/>
                <w:sz w:val="32"/>
                <w:szCs w:val="32"/>
              </w:rPr>
              <w:t>00000</w:t>
            </w:r>
          </w:p>
        </w:tc>
      </w:tr>
      <w:tr w:rsidR="00875A33" w14:paraId="425F9984"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22EBF491" w14:textId="77777777" w:rsidR="00875A33" w:rsidRDefault="00875A33" w:rsidP="00D0615A">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662" w:type="dxa"/>
            <w:tcBorders>
              <w:top w:val="single" w:sz="4" w:space="0" w:color="808080"/>
              <w:left w:val="single" w:sz="4" w:space="0" w:color="808080"/>
              <w:bottom w:val="single" w:sz="4" w:space="0" w:color="808080"/>
              <w:right w:val="single" w:sz="4" w:space="0" w:color="808080"/>
            </w:tcBorders>
          </w:tcPr>
          <w:p w14:paraId="511233F2" w14:textId="77777777" w:rsidR="00875A33" w:rsidRDefault="00875A33" w:rsidP="00D0615A">
            <w:pPr>
              <w:rPr>
                <w:rFonts w:ascii="AvantGarde Md BT" w:eastAsia="Times New Roman" w:hAnsi="AvantGarde Md BT"/>
                <w:sz w:val="32"/>
                <w:szCs w:val="32"/>
              </w:rPr>
            </w:pPr>
          </w:p>
        </w:tc>
      </w:tr>
      <w:tr w:rsidR="00875A33" w14:paraId="431E3CF4"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6891252F" w14:textId="77777777" w:rsidR="00875A33" w:rsidRDefault="00875A33" w:rsidP="00D0615A">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662" w:type="dxa"/>
            <w:tcBorders>
              <w:top w:val="single" w:sz="4" w:space="0" w:color="808080"/>
              <w:left w:val="single" w:sz="4" w:space="0" w:color="808080"/>
              <w:bottom w:val="single" w:sz="4" w:space="0" w:color="808080"/>
              <w:right w:val="single" w:sz="4" w:space="0" w:color="808080"/>
            </w:tcBorders>
          </w:tcPr>
          <w:p w14:paraId="234C59D0" w14:textId="77777777" w:rsidR="00875A33" w:rsidRDefault="00875A33" w:rsidP="00D0615A">
            <w:pPr>
              <w:rPr>
                <w:rFonts w:ascii="AvantGarde Md BT" w:eastAsia="Times New Roman" w:hAnsi="AvantGarde Md BT"/>
                <w:sz w:val="32"/>
                <w:szCs w:val="32"/>
              </w:rPr>
            </w:pPr>
          </w:p>
        </w:tc>
      </w:tr>
      <w:tr w:rsidR="00875A33" w14:paraId="232357ED"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7A1545E9" w14:textId="77777777" w:rsidR="00875A33" w:rsidRDefault="00875A33" w:rsidP="00D0615A">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662" w:type="dxa"/>
            <w:tcBorders>
              <w:top w:val="single" w:sz="4" w:space="0" w:color="808080"/>
              <w:left w:val="single" w:sz="4" w:space="0" w:color="808080"/>
              <w:bottom w:val="single" w:sz="4" w:space="0" w:color="808080"/>
              <w:right w:val="single" w:sz="4" w:space="0" w:color="808080"/>
            </w:tcBorders>
          </w:tcPr>
          <w:p w14:paraId="1D2803B7" w14:textId="77777777" w:rsidR="00875A33" w:rsidRDefault="00875A33" w:rsidP="00D0615A">
            <w:pPr>
              <w:rPr>
                <w:rFonts w:ascii="AvantGarde Md BT" w:eastAsia="Times New Roman" w:hAnsi="AvantGarde Md BT"/>
                <w:sz w:val="32"/>
                <w:szCs w:val="32"/>
              </w:rPr>
            </w:pPr>
          </w:p>
        </w:tc>
      </w:tr>
      <w:tr w:rsidR="00875A33" w14:paraId="7BE58F99"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1DF0EDC6" w14:textId="77777777" w:rsidR="00875A33" w:rsidRDefault="00875A33" w:rsidP="00D0615A">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662" w:type="dxa"/>
            <w:tcBorders>
              <w:top w:val="single" w:sz="4" w:space="0" w:color="808080"/>
              <w:left w:val="single" w:sz="4" w:space="0" w:color="808080"/>
              <w:bottom w:val="single" w:sz="4" w:space="0" w:color="808080"/>
              <w:right w:val="single" w:sz="4" w:space="0" w:color="808080"/>
            </w:tcBorders>
          </w:tcPr>
          <w:p w14:paraId="3EDE9421" w14:textId="77777777" w:rsidR="00875A33" w:rsidRDefault="00875A33" w:rsidP="00D0615A">
            <w:pPr>
              <w:rPr>
                <w:rFonts w:ascii="AvantGarde Md BT" w:eastAsia="Times New Roman" w:hAnsi="AvantGarde Md BT"/>
                <w:sz w:val="32"/>
                <w:szCs w:val="32"/>
              </w:rPr>
            </w:pPr>
          </w:p>
        </w:tc>
      </w:tr>
      <w:tr w:rsidR="00875A33" w14:paraId="0BE09A02"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30C2EA14" w14:textId="77777777" w:rsidR="00875A33" w:rsidRDefault="00875A33" w:rsidP="00D0615A">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662" w:type="dxa"/>
            <w:tcBorders>
              <w:top w:val="single" w:sz="4" w:space="0" w:color="808080"/>
              <w:left w:val="single" w:sz="4" w:space="0" w:color="808080"/>
              <w:bottom w:val="single" w:sz="4" w:space="0" w:color="808080"/>
              <w:right w:val="single" w:sz="4" w:space="0" w:color="808080"/>
            </w:tcBorders>
            <w:hideMark/>
          </w:tcPr>
          <w:p w14:paraId="409AC0BB" w14:textId="1238C79E" w:rsidR="00875A33" w:rsidRPr="00261F2D" w:rsidRDefault="00162A02" w:rsidP="00875A33">
            <w:pPr>
              <w:rPr>
                <w:rFonts w:ascii="AvantGarde Md BT" w:eastAsia="Times New Roman" w:hAnsi="AvantGarde Md BT"/>
                <w:sz w:val="28"/>
                <w:szCs w:val="28"/>
              </w:rPr>
            </w:pPr>
            <w:r>
              <w:rPr>
                <w:rFonts w:ascii="AvantGarde Md BT" w:eastAsia="Times New Roman" w:hAnsi="AvantGarde Md BT"/>
                <w:sz w:val="28"/>
                <w:szCs w:val="28"/>
              </w:rPr>
              <w:t>Q</w:t>
            </w:r>
            <w:r w:rsidR="00875A33" w:rsidRPr="00261F2D">
              <w:rPr>
                <w:rFonts w:ascii="AvantGarde Md BT" w:eastAsia="Times New Roman" w:hAnsi="AvantGarde Md BT"/>
                <w:sz w:val="28"/>
                <w:szCs w:val="28"/>
              </w:rPr>
              <w:t xml:space="preserve"> – </w:t>
            </w:r>
            <w:r w:rsidR="00875A33">
              <w:rPr>
                <w:rFonts w:ascii="AvantGarde Md BT" w:eastAsia="Times New Roman" w:hAnsi="AvantGarde Md BT"/>
                <w:sz w:val="28"/>
                <w:szCs w:val="28"/>
              </w:rPr>
              <w:t>Sustained success</w:t>
            </w:r>
          </w:p>
        </w:tc>
      </w:tr>
      <w:tr w:rsidR="00875A33" w14:paraId="69772783" w14:textId="77777777" w:rsidTr="00D0615A">
        <w:trPr>
          <w:trHeight w:val="5357"/>
        </w:trPr>
        <w:tc>
          <w:tcPr>
            <w:tcW w:w="3544" w:type="dxa"/>
            <w:tcBorders>
              <w:top w:val="single" w:sz="4" w:space="0" w:color="808080"/>
              <w:left w:val="single" w:sz="4" w:space="0" w:color="808080"/>
              <w:bottom w:val="single" w:sz="4" w:space="0" w:color="808080"/>
              <w:right w:val="single" w:sz="4" w:space="0" w:color="808080"/>
            </w:tcBorders>
            <w:shd w:val="clear" w:color="auto" w:fill="D9D9D9"/>
          </w:tcPr>
          <w:p w14:paraId="4280EA8F" w14:textId="77777777" w:rsidR="00875A33" w:rsidRDefault="00875A33" w:rsidP="00D0615A">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66B353C0" w14:textId="77777777" w:rsidR="00875A33" w:rsidRDefault="00875A33" w:rsidP="00D0615A">
            <w:pPr>
              <w:rPr>
                <w:rFonts w:ascii="AvantGarde Md BT" w:eastAsia="Times New Roman" w:hAnsi="AvantGarde Md BT"/>
                <w:b/>
                <w:sz w:val="32"/>
                <w:szCs w:val="32"/>
              </w:rPr>
            </w:pPr>
          </w:p>
        </w:tc>
        <w:tc>
          <w:tcPr>
            <w:tcW w:w="6662" w:type="dxa"/>
            <w:tcBorders>
              <w:top w:val="single" w:sz="4" w:space="0" w:color="808080"/>
              <w:left w:val="single" w:sz="4" w:space="0" w:color="808080"/>
              <w:bottom w:val="single" w:sz="4" w:space="0" w:color="808080"/>
              <w:right w:val="single" w:sz="4" w:space="0" w:color="808080"/>
            </w:tcBorders>
            <w:hideMark/>
          </w:tcPr>
          <w:p w14:paraId="48802BE6" w14:textId="77777777" w:rsidR="00650B61" w:rsidRPr="00650B61" w:rsidRDefault="00650B61" w:rsidP="00650B61">
            <w:pPr>
              <w:tabs>
                <w:tab w:val="right" w:pos="15309"/>
              </w:tabs>
              <w:autoSpaceDE w:val="0"/>
              <w:autoSpaceDN w:val="0"/>
              <w:adjustRightInd w:val="0"/>
              <w:jc w:val="both"/>
              <w:outlineLvl w:val="0"/>
              <w:rPr>
                <w:rFonts w:ascii="AvantGarde Md BT" w:eastAsia="Times New Roman" w:hAnsi="AvantGarde Md BT"/>
                <w:sz w:val="28"/>
                <w:szCs w:val="28"/>
              </w:rPr>
            </w:pPr>
            <w:r w:rsidRPr="00650B61">
              <w:rPr>
                <w:rFonts w:ascii="AvantGarde Md BT" w:eastAsia="Times New Roman" w:hAnsi="AvantGarde Md BT"/>
                <w:sz w:val="28"/>
                <w:szCs w:val="28"/>
              </w:rPr>
              <w:t>Products or services that have experienced sustained success for a period of at least 36 months. Entries must have a common objective and utilised the same strategy throughout the length of the campaign. They may have done so using different executions, but still deliver to the core insight and idea. The current year’s results must be included and be shown to build on the previous results. This award recognises strategy and creative platforms that are ‘built to last’ and demonstrate effectiveness over time. Judges will be looking for proof around the scale of challenge, where the strategy came from, where it’s going and how it continued to deliver results for the client over a sustained period of time.</w:t>
            </w:r>
          </w:p>
          <w:p w14:paraId="205EA1F0" w14:textId="77777777" w:rsidR="00875A33" w:rsidRDefault="00875A33" w:rsidP="00D0615A">
            <w:pPr>
              <w:autoSpaceDE w:val="0"/>
              <w:autoSpaceDN w:val="0"/>
              <w:adjustRightInd w:val="0"/>
              <w:jc w:val="both"/>
              <w:rPr>
                <w:rFonts w:ascii="AvantGarde Md BT" w:eastAsia="Times New Roman" w:hAnsi="AvantGarde Md BT"/>
                <w:sz w:val="32"/>
                <w:szCs w:val="32"/>
              </w:rPr>
            </w:pPr>
          </w:p>
        </w:tc>
      </w:tr>
    </w:tbl>
    <w:p w14:paraId="1B33B6B1" w14:textId="77777777" w:rsidR="00875A33" w:rsidRDefault="00875A33" w:rsidP="00875A33">
      <w:pPr>
        <w:rPr>
          <w:sz w:val="28"/>
          <w:szCs w:val="28"/>
        </w:rPr>
      </w:pPr>
    </w:p>
    <w:p w14:paraId="29F45F92" w14:textId="77777777" w:rsidR="00875A33" w:rsidRDefault="00875A33" w:rsidP="00875A33">
      <w:pPr>
        <w:jc w:val="center"/>
        <w:rPr>
          <w:rFonts w:ascii="AvantGarde Md BT" w:eastAsia="Times New Roman" w:hAnsi="AvantGarde Md BT"/>
          <w:b/>
          <w:sz w:val="24"/>
        </w:rPr>
      </w:pPr>
    </w:p>
    <w:p w14:paraId="1F033184" w14:textId="77777777" w:rsidR="00875A33" w:rsidRDefault="00875A33" w:rsidP="00875A33">
      <w:pPr>
        <w:jc w:val="center"/>
        <w:rPr>
          <w:rFonts w:ascii="AvantGarde Md BT" w:eastAsia="Times New Roman" w:hAnsi="AvantGarde Md BT"/>
          <w:b/>
          <w:sz w:val="24"/>
        </w:rPr>
      </w:pPr>
    </w:p>
    <w:p w14:paraId="588F67BF" w14:textId="77777777" w:rsidR="00875A33" w:rsidRDefault="00875A33" w:rsidP="00875A33">
      <w:pPr>
        <w:jc w:val="center"/>
        <w:rPr>
          <w:rFonts w:ascii="AvantGarde Md BT" w:eastAsia="Times New Roman" w:hAnsi="AvantGarde Md BT"/>
          <w:b/>
          <w:sz w:val="24"/>
        </w:rPr>
      </w:pPr>
    </w:p>
    <w:p w14:paraId="108BFF94" w14:textId="77777777" w:rsidR="00875A33" w:rsidRDefault="00875A33" w:rsidP="00875A33">
      <w:pPr>
        <w:jc w:val="center"/>
        <w:rPr>
          <w:rFonts w:ascii="AvantGarde Md BT" w:eastAsia="Times New Roman" w:hAnsi="AvantGarde Md BT"/>
          <w:b/>
          <w:sz w:val="24"/>
        </w:rPr>
      </w:pPr>
    </w:p>
    <w:p w14:paraId="49CD5211" w14:textId="77777777" w:rsidR="00725566" w:rsidRDefault="00725566" w:rsidP="003C5DD0">
      <w:pPr>
        <w:jc w:val="center"/>
        <w:rPr>
          <w:rFonts w:ascii="AvantGarde Md BT" w:eastAsia="Times New Roman" w:hAnsi="AvantGarde Md BT"/>
          <w:b/>
          <w:sz w:val="24"/>
        </w:rPr>
      </w:pPr>
    </w:p>
    <w:p w14:paraId="4EFDE0CF" w14:textId="77777777" w:rsidR="00AC1463" w:rsidRPr="004B1559" w:rsidRDefault="00AC1463" w:rsidP="00AC1463">
      <w:pPr>
        <w:pStyle w:val="ListParagraph"/>
        <w:ind w:left="0"/>
        <w:rPr>
          <w:rFonts w:ascii="AvantGarde Md BT" w:eastAsia="Times New Roman" w:hAnsi="AvantGarde Md BT"/>
          <w:b/>
          <w:sz w:val="24"/>
        </w:rPr>
      </w:pPr>
      <w:r w:rsidRPr="004B1559">
        <w:rPr>
          <w:rFonts w:ascii="AvantGarde Md BT" w:eastAsia="Times New Roman" w:hAnsi="AvantGarde Md BT"/>
          <w:b/>
          <w:sz w:val="24"/>
        </w:rPr>
        <w:t>Sustained Success Eligibility Requirements &amp; Guidelines</w:t>
      </w:r>
    </w:p>
    <w:p w14:paraId="7CA6337F" w14:textId="77777777" w:rsidR="00AC1463" w:rsidRPr="0018267B" w:rsidRDefault="00AC1463" w:rsidP="00AC1463">
      <w:pPr>
        <w:pStyle w:val="ListParagraph"/>
        <w:ind w:left="0"/>
        <w:rPr>
          <w:rFonts w:ascii="AvantGarde Md BT" w:eastAsia="Times New Roman" w:hAnsi="AvantGarde Md BT"/>
          <w:b/>
          <w:szCs w:val="20"/>
        </w:rPr>
      </w:pPr>
    </w:p>
    <w:p w14:paraId="0F128839" w14:textId="7B6ADC2E" w:rsidR="00AC1463" w:rsidRPr="0018267B" w:rsidRDefault="00AC1463" w:rsidP="00AC1463">
      <w:pPr>
        <w:pStyle w:val="ListParagraph"/>
        <w:numPr>
          <w:ilvl w:val="0"/>
          <w:numId w:val="1"/>
        </w:numPr>
        <w:tabs>
          <w:tab w:val="left" w:pos="426"/>
        </w:tabs>
        <w:ind w:left="426" w:hanging="426"/>
        <w:jc w:val="both"/>
        <w:rPr>
          <w:rFonts w:ascii="AvantGarde Md BT" w:eastAsia="Times New Roman" w:hAnsi="AvantGarde Md BT"/>
          <w:szCs w:val="20"/>
        </w:rPr>
      </w:pPr>
      <w:r w:rsidRPr="0018267B">
        <w:rPr>
          <w:rFonts w:ascii="AvantGarde Md BT" w:eastAsia="Times New Roman" w:hAnsi="AvantGarde Md BT"/>
          <w:szCs w:val="20"/>
        </w:rPr>
        <w:t>Campaigns that ran for at least 3</w:t>
      </w:r>
      <w:r>
        <w:rPr>
          <w:rFonts w:ascii="AvantGarde Md BT" w:eastAsia="Times New Roman" w:hAnsi="AvantGarde Md BT"/>
          <w:szCs w:val="20"/>
        </w:rPr>
        <w:t>6 months</w:t>
      </w:r>
      <w:r w:rsidRPr="0018267B">
        <w:rPr>
          <w:rFonts w:ascii="AvantGarde Md BT" w:eastAsia="Times New Roman" w:hAnsi="AvantGarde Md BT"/>
          <w:szCs w:val="20"/>
        </w:rPr>
        <w:t xml:space="preserve"> between 1 January 20</w:t>
      </w:r>
      <w:r w:rsidR="00162A02">
        <w:rPr>
          <w:rFonts w:ascii="AvantGarde Md BT" w:eastAsia="Times New Roman" w:hAnsi="AvantGarde Md BT"/>
          <w:szCs w:val="20"/>
        </w:rPr>
        <w:t>13</w:t>
      </w:r>
      <w:r>
        <w:rPr>
          <w:rFonts w:ascii="AvantGarde Md BT" w:eastAsia="Times New Roman" w:hAnsi="AvantGarde Md BT"/>
          <w:szCs w:val="20"/>
        </w:rPr>
        <w:t xml:space="preserve"> and 2</w:t>
      </w:r>
      <w:r w:rsidRPr="0018267B">
        <w:rPr>
          <w:rFonts w:ascii="AvantGarde Md BT" w:eastAsia="Times New Roman" w:hAnsi="AvantGarde Md BT"/>
          <w:szCs w:val="20"/>
        </w:rPr>
        <w:t>0 June 201</w:t>
      </w:r>
      <w:r w:rsidR="00162A02">
        <w:rPr>
          <w:rFonts w:ascii="AvantGarde Md BT" w:eastAsia="Times New Roman" w:hAnsi="AvantGarde Md BT"/>
          <w:szCs w:val="20"/>
        </w:rPr>
        <w:t>6</w:t>
      </w:r>
      <w:r w:rsidRPr="0018267B">
        <w:rPr>
          <w:rFonts w:ascii="AvantGarde Md BT" w:eastAsia="Times New Roman" w:hAnsi="AvantGarde Md BT"/>
          <w:szCs w:val="20"/>
        </w:rPr>
        <w:t xml:space="preserve"> are eligible for entry. Campaigns may have been introduced earlier but must have run during this period and have data relative to the qualifying time</w:t>
      </w:r>
      <w:r w:rsidR="00A07405">
        <w:rPr>
          <w:rFonts w:ascii="AvantGarde Md BT" w:eastAsia="Times New Roman" w:hAnsi="AvantGarde Md BT"/>
          <w:szCs w:val="20"/>
        </w:rPr>
        <w:t xml:space="preserve"> up to close of entry on August 16</w:t>
      </w:r>
      <w:r w:rsidR="00A07405" w:rsidRPr="00A07405">
        <w:rPr>
          <w:rFonts w:ascii="AvantGarde Md BT" w:eastAsia="Times New Roman" w:hAnsi="AvantGarde Md BT"/>
          <w:szCs w:val="20"/>
          <w:vertAlign w:val="superscript"/>
        </w:rPr>
        <w:t>th</w:t>
      </w:r>
      <w:r w:rsidR="00A07405">
        <w:rPr>
          <w:rFonts w:ascii="AvantGarde Md BT" w:eastAsia="Times New Roman" w:hAnsi="AvantGarde Md BT"/>
          <w:szCs w:val="20"/>
        </w:rPr>
        <w:t xml:space="preserve"> 2016</w:t>
      </w:r>
      <w:r w:rsidRPr="0018267B">
        <w:rPr>
          <w:rFonts w:ascii="AvantGarde Md BT" w:eastAsia="Times New Roman" w:hAnsi="AvantGarde Md BT"/>
          <w:szCs w:val="20"/>
        </w:rPr>
        <w:t>.</w:t>
      </w:r>
    </w:p>
    <w:p w14:paraId="5500BA90" w14:textId="77777777" w:rsidR="00AC1463" w:rsidRPr="0018267B" w:rsidRDefault="00AC1463" w:rsidP="00AC1463">
      <w:pPr>
        <w:tabs>
          <w:tab w:val="left" w:pos="426"/>
        </w:tabs>
        <w:jc w:val="both"/>
        <w:rPr>
          <w:rFonts w:ascii="AvantGarde Md BT" w:eastAsia="Times New Roman" w:hAnsi="AvantGarde Md BT"/>
          <w:szCs w:val="20"/>
        </w:rPr>
      </w:pPr>
    </w:p>
    <w:p w14:paraId="18020792" w14:textId="4D8DCD2B" w:rsidR="00AC1463" w:rsidRPr="0018267B" w:rsidRDefault="00AC1463" w:rsidP="00AC1463">
      <w:pPr>
        <w:pStyle w:val="ListParagraph"/>
        <w:numPr>
          <w:ilvl w:val="0"/>
          <w:numId w:val="1"/>
        </w:numPr>
        <w:tabs>
          <w:tab w:val="left" w:pos="426"/>
        </w:tabs>
        <w:ind w:left="426" w:hanging="426"/>
        <w:jc w:val="both"/>
        <w:rPr>
          <w:rFonts w:ascii="AvantGarde Md BT" w:eastAsia="Times New Roman" w:hAnsi="AvantGarde Md BT"/>
          <w:szCs w:val="20"/>
        </w:rPr>
      </w:pPr>
      <w:r w:rsidRPr="0018267B">
        <w:rPr>
          <w:rFonts w:ascii="AvantGarde Md BT" w:eastAsia="Times New Roman" w:hAnsi="AvantGarde Md BT"/>
          <w:szCs w:val="20"/>
        </w:rPr>
        <w:t xml:space="preserve">The campaign must be able to demonstrate sustained effective results for </w:t>
      </w:r>
      <w:r>
        <w:rPr>
          <w:rFonts w:ascii="AvantGarde Md BT" w:eastAsia="Times New Roman" w:hAnsi="AvantGarde Md BT"/>
          <w:szCs w:val="20"/>
        </w:rPr>
        <w:t>36 months</w:t>
      </w:r>
      <w:r w:rsidRPr="0018267B">
        <w:rPr>
          <w:rFonts w:ascii="AvantGarde Md BT" w:eastAsia="Times New Roman" w:hAnsi="AvantGarde Md BT"/>
          <w:szCs w:val="20"/>
        </w:rPr>
        <w:t xml:space="preserve"> or more. Judges will be looking for evidence from each year in question to show that the results were consistently good across all years and campaign executions.</w:t>
      </w:r>
      <w:bookmarkStart w:id="0" w:name="_GoBack"/>
      <w:bookmarkEnd w:id="0"/>
    </w:p>
    <w:p w14:paraId="20E93D0A" w14:textId="77777777" w:rsidR="00AC1463" w:rsidRPr="0018267B" w:rsidRDefault="00AC1463" w:rsidP="00AC1463">
      <w:pPr>
        <w:tabs>
          <w:tab w:val="left" w:pos="426"/>
        </w:tabs>
        <w:jc w:val="both"/>
        <w:rPr>
          <w:rFonts w:ascii="AvantGarde Md BT" w:eastAsia="Times New Roman" w:hAnsi="AvantGarde Md BT"/>
          <w:szCs w:val="20"/>
        </w:rPr>
      </w:pPr>
    </w:p>
    <w:p w14:paraId="2ED769AC" w14:textId="4ABAD707" w:rsidR="00AC1463" w:rsidRPr="0018267B" w:rsidRDefault="00AC1463" w:rsidP="00AC1463">
      <w:pPr>
        <w:pStyle w:val="ListParagraph"/>
        <w:numPr>
          <w:ilvl w:val="0"/>
          <w:numId w:val="1"/>
        </w:numPr>
        <w:tabs>
          <w:tab w:val="left" w:pos="426"/>
        </w:tabs>
        <w:ind w:left="426" w:hanging="426"/>
        <w:jc w:val="both"/>
        <w:rPr>
          <w:rFonts w:ascii="AvantGarde Md BT" w:eastAsia="Times New Roman" w:hAnsi="AvantGarde Md BT"/>
          <w:szCs w:val="20"/>
        </w:rPr>
      </w:pPr>
      <w:r w:rsidRPr="0018267B">
        <w:rPr>
          <w:rFonts w:ascii="AvantGarde Md BT" w:eastAsia="Times New Roman" w:hAnsi="AvantGarde Md BT"/>
          <w:szCs w:val="20"/>
        </w:rPr>
        <w:t xml:space="preserve">The </w:t>
      </w:r>
      <w:r w:rsidR="00075752">
        <w:rPr>
          <w:rFonts w:ascii="AvantGarde Md BT" w:eastAsia="Times New Roman" w:hAnsi="AvantGarde Md BT"/>
          <w:szCs w:val="20"/>
        </w:rPr>
        <w:t>entry must be for one campaign throughout the period.  The campaign can show some evolution or refinement in focus, execution and media use, but it must clearly be one campaign.  Multiple campaigns for a brand or different product or variants over the period are not permitted.</w:t>
      </w:r>
    </w:p>
    <w:p w14:paraId="18FDB870" w14:textId="77777777" w:rsidR="00AC1463" w:rsidRPr="003746C2" w:rsidRDefault="00AC1463" w:rsidP="00AC1463">
      <w:pPr>
        <w:rPr>
          <w:rFonts w:ascii="Verdana" w:hAnsi="Verdana"/>
          <w:color w:val="595959"/>
          <w:szCs w:val="20"/>
        </w:rPr>
      </w:pPr>
    </w:p>
    <w:p w14:paraId="22486957" w14:textId="77777777" w:rsidR="00AC1463" w:rsidRPr="003C5DD0" w:rsidRDefault="00AC1463"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22"/>
        <w:gridCol w:w="6466"/>
      </w:tblGrid>
      <w:tr w:rsidR="005E4344" w:rsidRPr="003C5DD0" w14:paraId="6538ED12" w14:textId="77777777" w:rsidTr="00AC1463">
        <w:tc>
          <w:tcPr>
            <w:tcW w:w="3722" w:type="dxa"/>
            <w:shd w:val="clear" w:color="auto" w:fill="D9D9D9"/>
          </w:tcPr>
          <w:p w14:paraId="6538ED10" w14:textId="06B8C0BE"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Title</w:t>
            </w:r>
          </w:p>
        </w:tc>
        <w:tc>
          <w:tcPr>
            <w:tcW w:w="6466"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AC1463">
        <w:tc>
          <w:tcPr>
            <w:tcW w:w="3722" w:type="dxa"/>
            <w:shd w:val="clear" w:color="auto" w:fill="D9D9D9"/>
          </w:tcPr>
          <w:p w14:paraId="6538ED13" w14:textId="78C6F437"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Client</w:t>
            </w:r>
          </w:p>
        </w:tc>
        <w:tc>
          <w:tcPr>
            <w:tcW w:w="6466"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AC1463">
        <w:tc>
          <w:tcPr>
            <w:tcW w:w="3722" w:type="dxa"/>
            <w:shd w:val="clear" w:color="auto" w:fill="D9D9D9"/>
          </w:tcPr>
          <w:p w14:paraId="6538ED16" w14:textId="0393CEDB"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Product</w:t>
            </w:r>
          </w:p>
        </w:tc>
        <w:tc>
          <w:tcPr>
            <w:tcW w:w="6466"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542015C9" w14:textId="77777777" w:rsidR="00A31DE1" w:rsidRPr="003C5DD0"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CA0411" w:rsidRPr="003C5DD0" w14:paraId="6EC3B023" w14:textId="77777777" w:rsidTr="003C5DD0">
        <w:tc>
          <w:tcPr>
            <w:tcW w:w="10422" w:type="dxa"/>
            <w:shd w:val="clear" w:color="auto" w:fill="D9D9D9"/>
          </w:tcPr>
          <w:p w14:paraId="7A9D246C" w14:textId="2CDFF419" w:rsidR="00CA0411"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1</w:t>
            </w:r>
            <w:r w:rsidR="00CA0411" w:rsidRPr="00CF2877">
              <w:rPr>
                <w:rFonts w:ascii="AvantGarde Md BT" w:eastAsia="Times New Roman" w:hAnsi="AvantGarde Md BT"/>
                <w:b/>
                <w:sz w:val="22"/>
                <w:szCs w:val="22"/>
              </w:rPr>
              <w:t>.</w:t>
            </w:r>
            <w:r w:rsidR="00CA0411" w:rsidRPr="00CF2877">
              <w:rPr>
                <w:rFonts w:ascii="AvantGarde Md BT" w:eastAsia="Times New Roman" w:hAnsi="AvantGarde Md BT"/>
                <w:b/>
                <w:sz w:val="22"/>
                <w:szCs w:val="22"/>
              </w:rPr>
              <w:tab/>
              <w:t>Case Summary (0%)</w:t>
            </w:r>
          </w:p>
          <w:p w14:paraId="798B442F" w14:textId="77777777" w:rsidR="00CA0411" w:rsidRPr="003C5DD0" w:rsidRDefault="00CA0411" w:rsidP="00A31DE1">
            <w:pPr>
              <w:tabs>
                <w:tab w:val="left" w:pos="540"/>
              </w:tabs>
              <w:rPr>
                <w:rFonts w:ascii="AvantGarde Md BT" w:eastAsia="Times New Roman" w:hAnsi="AvantGarde Md BT"/>
                <w:szCs w:val="20"/>
              </w:rPr>
            </w:pPr>
            <w:r w:rsidRPr="003C5DD0">
              <w:rPr>
                <w:rFonts w:ascii="AvantGarde Md BT" w:eastAsia="Times New Roman" w:hAnsi="AvantGarde Md BT"/>
                <w:szCs w:val="20"/>
              </w:rPr>
              <w:tab/>
              <w:t>Please write a brief summary of the case study and results not exceeding 90 words.</w:t>
            </w:r>
          </w:p>
        </w:tc>
      </w:tr>
      <w:tr w:rsidR="00CA0411" w:rsidRPr="003C5DD0" w14:paraId="672978A6" w14:textId="77777777" w:rsidTr="003C5DD0">
        <w:tc>
          <w:tcPr>
            <w:tcW w:w="10422" w:type="dxa"/>
          </w:tcPr>
          <w:p w14:paraId="644932A9" w14:textId="77777777" w:rsidR="00CA0411" w:rsidRPr="003C5DD0" w:rsidRDefault="00CA0411" w:rsidP="003C5DD0">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D" w14:textId="77777777" w:rsidR="005E4344" w:rsidRPr="003C5DD0" w:rsidRDefault="005E4344" w:rsidP="00075752">
      <w:pPr>
        <w:spacing w:after="120"/>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075752">
        <w:tc>
          <w:tcPr>
            <w:tcW w:w="10188" w:type="dxa"/>
            <w:shd w:val="clear" w:color="auto" w:fill="D9D9D9"/>
          </w:tcPr>
          <w:p w14:paraId="6538ED1E" w14:textId="01E24807" w:rsidR="005E4344" w:rsidRPr="00CF2877" w:rsidRDefault="00894B94" w:rsidP="00A31DE1">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challenge and what were the objectives? (10%)</w:t>
            </w:r>
          </w:p>
          <w:p w14:paraId="6538ED1F" w14:textId="22F6FA4D" w:rsidR="005E4344" w:rsidRPr="003C5DD0" w:rsidRDefault="00A31DE1" w:rsidP="00A31DE1">
            <w:pPr>
              <w:tabs>
                <w:tab w:val="left" w:pos="555"/>
              </w:tabs>
              <w:ind w:left="567" w:hanging="567"/>
              <w:jc w:val="both"/>
              <w:rPr>
                <w:rFonts w:ascii="AvantGarde Md BT" w:eastAsia="Times New Roman" w:hAnsi="AvantGarde Md BT"/>
                <w:szCs w:val="20"/>
              </w:rPr>
            </w:pPr>
            <w:r>
              <w:rPr>
                <w:rFonts w:ascii="AvantGarde Md BT" w:eastAsia="Times New Roman" w:hAnsi="AvantGarde Md BT"/>
                <w:szCs w:val="20"/>
              </w:rPr>
              <w:tab/>
            </w:r>
            <w:r w:rsidR="005E4344" w:rsidRPr="003C5DD0">
              <w:rPr>
                <w:rFonts w:ascii="AvantGarde Md BT" w:eastAsia="Times New Roman" w:hAnsi="AvantGarde Md BT"/>
                <w:szCs w:val="20"/>
              </w:rPr>
              <w:t>What was the market context, what was the strategic challenge the client faced, what was the creative challenge the agency was set, and what were the objectives that were set for the campaign?</w:t>
            </w:r>
          </w:p>
        </w:tc>
      </w:tr>
      <w:tr w:rsidR="005E4344" w:rsidRPr="003C5DD0" w14:paraId="6538ED22" w14:textId="77777777" w:rsidTr="00075752">
        <w:tc>
          <w:tcPr>
            <w:tcW w:w="10188"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3C5DD0" w:rsidRDefault="005E4344" w:rsidP="00075752">
      <w:pPr>
        <w:spacing w:after="120"/>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075752">
        <w:tc>
          <w:tcPr>
            <w:tcW w:w="10188" w:type="dxa"/>
            <w:shd w:val="clear" w:color="auto" w:fill="D9D9D9"/>
          </w:tcPr>
          <w:p w14:paraId="6538ED25" w14:textId="3BA6B642"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3</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strategic thinking that inspired your big idea? (15%)</w:t>
            </w:r>
          </w:p>
          <w:p w14:paraId="6538ED26" w14:textId="77777777" w:rsidR="005E4344" w:rsidRPr="003C5DD0" w:rsidRDefault="005E4344" w:rsidP="00A31DE1">
            <w:pPr>
              <w:ind w:left="567"/>
              <w:jc w:val="both"/>
              <w:rPr>
                <w:rFonts w:ascii="AvantGarde Md BT" w:eastAsia="Times New Roman" w:hAnsi="AvantGarde Md BT"/>
                <w:szCs w:val="20"/>
              </w:rPr>
            </w:pPr>
            <w:r w:rsidRPr="003C5DD0">
              <w:rPr>
                <w:rFonts w:ascii="AvantGarde Md BT" w:eastAsia="Times New Roman" w:hAnsi="AvantGarde Md BT"/>
                <w:szCs w:val="20"/>
              </w:rPr>
              <w:t>What was the insight or insights identified as key to unlocking the solution? How and why did the strategic thinking address the objectives set?</w:t>
            </w:r>
          </w:p>
        </w:tc>
      </w:tr>
      <w:tr w:rsidR="005E4344" w:rsidRPr="003C5DD0" w14:paraId="6538ED29" w14:textId="77777777" w:rsidTr="00075752">
        <w:tc>
          <w:tcPr>
            <w:tcW w:w="10188"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3C5DD0" w:rsidRDefault="005E4344" w:rsidP="00075752">
      <w:pPr>
        <w:spacing w:after="120"/>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E" w14:textId="77777777" w:rsidTr="00075752">
        <w:tc>
          <w:tcPr>
            <w:tcW w:w="10188" w:type="dxa"/>
            <w:shd w:val="clear" w:color="auto" w:fill="D9D9D9"/>
          </w:tcPr>
          <w:p w14:paraId="6538ED2C" w14:textId="062FF911"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4</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your big idea? (10%)</w:t>
            </w:r>
          </w:p>
          <w:p w14:paraId="6538ED2D" w14:textId="59CD20E5" w:rsidR="005E4344" w:rsidRPr="003C5DD0" w:rsidRDefault="00CF2877" w:rsidP="00A31DE1">
            <w:pPr>
              <w:ind w:left="567"/>
              <w:jc w:val="both"/>
              <w:rPr>
                <w:rFonts w:ascii="AvantGarde Md BT" w:eastAsia="Times New Roman" w:hAnsi="AvantGarde Md BT"/>
                <w:szCs w:val="20"/>
              </w:rPr>
            </w:pPr>
            <w:r w:rsidRPr="004879F5">
              <w:rPr>
                <w:rFonts w:ascii="AvantGarde Md BT" w:eastAsia="Times New Roman" w:hAnsi="AvantGarde Md BT"/>
                <w:szCs w:val="20"/>
              </w:rPr>
              <w:t xml:space="preserve">State in one sentence. What was </w:t>
            </w:r>
            <w:r>
              <w:rPr>
                <w:rFonts w:ascii="AvantGarde Md BT" w:eastAsia="Times New Roman" w:hAnsi="AvantGarde Md BT"/>
                <w:szCs w:val="20"/>
              </w:rPr>
              <w:t>your core</w:t>
            </w:r>
            <w:r w:rsidRPr="004879F5">
              <w:rPr>
                <w:rFonts w:ascii="AvantGarde Md BT" w:eastAsia="Times New Roman" w:hAnsi="AvantGarde Md BT"/>
                <w:szCs w:val="20"/>
              </w:rPr>
              <w:t xml:space="preserve"> idea that drove your effort? </w:t>
            </w:r>
            <w:r>
              <w:rPr>
                <w:rFonts w:ascii="AvantGarde Md BT" w:eastAsia="Times New Roman" w:hAnsi="AvantGarde Md BT"/>
                <w:szCs w:val="20"/>
              </w:rPr>
              <w:t xml:space="preserve"> Consider ‘idea’ in the broadest sense, </w:t>
            </w:r>
            <w:proofErr w:type="spellStart"/>
            <w:proofErr w:type="gramStart"/>
            <w:r>
              <w:rPr>
                <w:rFonts w:ascii="AvantGarde Md BT" w:eastAsia="Times New Roman" w:hAnsi="AvantGarde Md BT"/>
                <w:szCs w:val="20"/>
              </w:rPr>
              <w:t>ie</w:t>
            </w:r>
            <w:proofErr w:type="spellEnd"/>
            <w:r>
              <w:rPr>
                <w:rFonts w:ascii="AvantGarde Md BT" w:eastAsia="Times New Roman" w:hAnsi="AvantGarde Md BT"/>
                <w:szCs w:val="20"/>
              </w:rPr>
              <w:t>.,</w:t>
            </w:r>
            <w:proofErr w:type="gramEnd"/>
            <w:r>
              <w:rPr>
                <w:rFonts w:ascii="AvantGarde Md BT" w:eastAsia="Times New Roman" w:hAnsi="AvantGarde Md BT"/>
                <w:szCs w:val="20"/>
              </w:rPr>
              <w:t xml:space="preserve"> ranging from communication-based to the creation of a new service or resource.  </w:t>
            </w:r>
            <w:r w:rsidRPr="004879F5">
              <w:rPr>
                <w:rFonts w:ascii="AvantGarde Md BT" w:eastAsia="Times New Roman" w:hAnsi="AvantGarde Md BT"/>
                <w:szCs w:val="20"/>
              </w:rPr>
              <w:t>The idea should not be your execution or tagline.</w:t>
            </w:r>
          </w:p>
        </w:tc>
      </w:tr>
      <w:tr w:rsidR="005E4344" w:rsidRPr="003C5DD0" w14:paraId="6538ED30" w14:textId="77777777" w:rsidTr="00075752">
        <w:tc>
          <w:tcPr>
            <w:tcW w:w="10188" w:type="dxa"/>
          </w:tcPr>
          <w:p w14:paraId="6538ED2F"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1" w14:textId="77777777" w:rsidR="005E4344" w:rsidRPr="003C5DD0" w:rsidRDefault="005E4344" w:rsidP="003B43FF">
      <w:pPr>
        <w:rPr>
          <w:rFonts w:ascii="AvantGarde Md BT" w:eastAsia="Times New Roman" w:hAnsi="AvantGarde Md BT"/>
          <w:szCs w:val="20"/>
        </w:rPr>
      </w:pPr>
    </w:p>
    <w:p w14:paraId="6538ED32" w14:textId="77777777" w:rsidR="005E4344" w:rsidRDefault="005E4344" w:rsidP="003B43FF">
      <w:pPr>
        <w:rPr>
          <w:rFonts w:ascii="AvantGarde Md BT" w:eastAsia="Times New Roman" w:hAnsi="AvantGarde Md BT"/>
          <w:szCs w:val="20"/>
        </w:rPr>
      </w:pPr>
    </w:p>
    <w:p w14:paraId="70DF8453" w14:textId="77777777" w:rsidR="00075752" w:rsidRDefault="00075752" w:rsidP="003B43FF">
      <w:pPr>
        <w:rPr>
          <w:rFonts w:ascii="AvantGarde Md BT" w:eastAsia="Times New Roman" w:hAnsi="AvantGarde Md BT"/>
          <w:szCs w:val="20"/>
        </w:rPr>
      </w:pPr>
    </w:p>
    <w:p w14:paraId="69E9A2EF" w14:textId="77777777" w:rsidR="00AC1463" w:rsidRPr="003C5DD0" w:rsidRDefault="00AC1463"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5" w14:textId="77777777" w:rsidTr="003E092B">
        <w:tc>
          <w:tcPr>
            <w:tcW w:w="10422" w:type="dxa"/>
            <w:shd w:val="clear" w:color="auto" w:fill="D9D9D9"/>
          </w:tcPr>
          <w:p w14:paraId="6538ED33" w14:textId="429A248B" w:rsidR="005E4344"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5</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creative execution and how did it bring the big idea to life?  (15%)</w:t>
            </w:r>
          </w:p>
          <w:p w14:paraId="6538ED34" w14:textId="09BD4B28" w:rsidR="005E4344" w:rsidRPr="003C5DD0" w:rsidRDefault="005E4344" w:rsidP="00AC1463">
            <w:pPr>
              <w:ind w:left="596"/>
              <w:rPr>
                <w:rFonts w:ascii="AvantGarde Md BT" w:eastAsia="Times New Roman" w:hAnsi="AvantGarde Md BT"/>
                <w:szCs w:val="20"/>
              </w:rPr>
            </w:pPr>
            <w:r w:rsidRPr="003C5DD0">
              <w:rPr>
                <w:rFonts w:ascii="AvantGarde Md BT" w:eastAsia="Times New Roman" w:hAnsi="AvantGarde Md BT"/>
                <w:szCs w:val="20"/>
              </w:rPr>
              <w:t>Describe the creative work that delivered the big idea.</w:t>
            </w:r>
            <w:r w:rsidR="00AC1463">
              <w:rPr>
                <w:rFonts w:ascii="AvantGarde Md BT" w:eastAsia="Times New Roman" w:hAnsi="AvantGarde Md BT"/>
                <w:szCs w:val="20"/>
              </w:rPr>
              <w:t xml:space="preserve">  </w:t>
            </w:r>
            <w:r w:rsidR="00AC1463" w:rsidRPr="00002DD8">
              <w:rPr>
                <w:rFonts w:ascii="AvantGarde Md BT" w:eastAsia="Times New Roman" w:hAnsi="AvantGarde Md BT"/>
                <w:szCs w:val="20"/>
              </w:rPr>
              <w:t>What was the launch creative, and how did the work evolve over subsequent years and executions?</w:t>
            </w:r>
          </w:p>
        </w:tc>
      </w:tr>
      <w:tr w:rsidR="005E4344" w:rsidRPr="003C5DD0" w14:paraId="6538ED37" w14:textId="77777777" w:rsidTr="003E092B">
        <w:tc>
          <w:tcPr>
            <w:tcW w:w="10422" w:type="dxa"/>
          </w:tcPr>
          <w:p w14:paraId="6538ED36"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8" w14:textId="77777777" w:rsidR="005E4344" w:rsidRDefault="005E4344" w:rsidP="003B43FF">
      <w:pPr>
        <w:rPr>
          <w:rFonts w:ascii="AvantGarde Md BT" w:eastAsia="Times New Roman" w:hAnsi="AvantGarde Md BT"/>
          <w:szCs w:val="20"/>
        </w:rPr>
      </w:pPr>
    </w:p>
    <w:p w14:paraId="431CA2C9" w14:textId="77777777" w:rsidR="00AC1463" w:rsidRPr="003C5DD0" w:rsidRDefault="00AC1463" w:rsidP="003B43FF">
      <w:pPr>
        <w:rPr>
          <w:rFonts w:ascii="AvantGarde Md BT" w:eastAsia="Times New Roman" w:hAnsi="AvantGarde Md BT"/>
          <w:szCs w:val="20"/>
        </w:rPr>
      </w:pPr>
    </w:p>
    <w:p w14:paraId="0E0AEC83" w14:textId="77777777" w:rsidR="00A31DE1" w:rsidRPr="003C5DD0" w:rsidRDefault="00A31DE1" w:rsidP="003B43FF">
      <w:pPr>
        <w:rPr>
          <w:rFonts w:ascii="AvantGarde Md BT" w:eastAsia="Times New Roman" w:hAnsi="AvantGarde Md BT"/>
          <w:szCs w:val="20"/>
        </w:rPr>
      </w:pPr>
    </w:p>
    <w:tbl>
      <w:tblPr>
        <w:tblW w:w="101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2547"/>
        <w:gridCol w:w="7641"/>
      </w:tblGrid>
      <w:tr w:rsidR="005E4344" w:rsidRPr="003C5DD0" w14:paraId="6538ED3C" w14:textId="77777777" w:rsidTr="00AC1463">
        <w:tc>
          <w:tcPr>
            <w:tcW w:w="10188" w:type="dxa"/>
            <w:gridSpan w:val="2"/>
            <w:shd w:val="clear" w:color="auto" w:fill="D9D9D9"/>
          </w:tcPr>
          <w:p w14:paraId="6538ED3A" w14:textId="6B119FE9"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6</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What was the communications strategy? (10%)</w:t>
            </w:r>
          </w:p>
          <w:p w14:paraId="6538ED3B" w14:textId="7EEB7BCE" w:rsidR="005E4344" w:rsidRPr="003C5DD0" w:rsidRDefault="005E4344" w:rsidP="00A31DE1">
            <w:pPr>
              <w:ind w:left="567"/>
              <w:jc w:val="both"/>
              <w:rPr>
                <w:rFonts w:ascii="AvantGarde Md BT" w:eastAsia="Times New Roman" w:hAnsi="AvantGarde Md BT"/>
                <w:szCs w:val="20"/>
              </w:rPr>
            </w:pPr>
            <w:r w:rsidRPr="003C5DD0">
              <w:rPr>
                <w:rFonts w:ascii="AvantGarde Md BT" w:eastAsia="Times New Roman" w:hAnsi="AvantGarde Md BT"/>
                <w:szCs w:val="20"/>
              </w:rPr>
              <w:t>Outline the media and communications thinking and strategy that brought the creative solution to life in the most powerful and relevant way for the target audience.</w:t>
            </w:r>
            <w:r w:rsidR="00AC1463">
              <w:rPr>
                <w:rFonts w:ascii="AvantGarde Md BT" w:eastAsia="Times New Roman" w:hAnsi="AvantGarde Md BT"/>
                <w:szCs w:val="20"/>
              </w:rPr>
              <w:t xml:space="preserve"> </w:t>
            </w:r>
            <w:r w:rsidR="00AC1463" w:rsidRPr="00002DD8">
              <w:rPr>
                <w:rFonts w:ascii="AvantGarde Md BT" w:eastAsia="Times New Roman" w:hAnsi="AvantGarde Md BT"/>
                <w:szCs w:val="20"/>
              </w:rPr>
              <w:t>How did the media thinking evolve over subsequent years?</w:t>
            </w:r>
          </w:p>
        </w:tc>
      </w:tr>
      <w:tr w:rsidR="005E4344" w:rsidRPr="003C5DD0" w14:paraId="6538ED3E" w14:textId="77777777" w:rsidTr="00AC1463">
        <w:tc>
          <w:tcPr>
            <w:tcW w:w="10188" w:type="dxa"/>
            <w:gridSpan w:val="2"/>
          </w:tcPr>
          <w:p w14:paraId="6538ED3D"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0" w14:textId="77777777" w:rsidTr="00AC1463">
        <w:tc>
          <w:tcPr>
            <w:tcW w:w="10188" w:type="dxa"/>
            <w:gridSpan w:val="2"/>
            <w:shd w:val="clear" w:color="auto" w:fill="D9D9D9"/>
          </w:tcPr>
          <w:p w14:paraId="6538ED3F"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List all consumer communications touch points used in this campaign.</w:t>
            </w:r>
          </w:p>
        </w:tc>
      </w:tr>
      <w:tr w:rsidR="00AC1463" w:rsidRPr="00AC1463" w14:paraId="39862154" w14:textId="77777777" w:rsidTr="00AC1463">
        <w:tc>
          <w:tcPr>
            <w:tcW w:w="2547" w:type="dxa"/>
            <w:shd w:val="clear" w:color="auto" w:fill="D9D9D9"/>
          </w:tcPr>
          <w:p w14:paraId="2D751895" w14:textId="77777777" w:rsidR="00AC1463" w:rsidRPr="00AC1463" w:rsidRDefault="00AC1463" w:rsidP="00AC1463">
            <w:pPr>
              <w:rPr>
                <w:rFonts w:ascii="AvantGarde Md BT" w:eastAsia="Times New Roman" w:hAnsi="AvantGarde Md BT"/>
                <w:szCs w:val="20"/>
              </w:rPr>
            </w:pPr>
            <w:r w:rsidRPr="00AC1463">
              <w:rPr>
                <w:rFonts w:ascii="AvantGarde Md BT" w:eastAsia="Times New Roman" w:hAnsi="AvantGarde Md BT"/>
                <w:szCs w:val="20"/>
              </w:rPr>
              <w:t>Year 1:</w:t>
            </w:r>
          </w:p>
        </w:tc>
        <w:tc>
          <w:tcPr>
            <w:tcW w:w="7641" w:type="dxa"/>
          </w:tcPr>
          <w:p w14:paraId="003CDA0F" w14:textId="77777777" w:rsidR="00AC1463" w:rsidRPr="00AC1463" w:rsidRDefault="00AC1463" w:rsidP="00AC1463">
            <w:pPr>
              <w:rPr>
                <w:rFonts w:ascii="AvantGarde Md BT" w:eastAsia="Times New Roman" w:hAnsi="AvantGarde Md BT"/>
                <w:szCs w:val="20"/>
              </w:rPr>
            </w:pPr>
            <w:r w:rsidRPr="00AC1463">
              <w:rPr>
                <w:rFonts w:ascii="AvantGarde Md BT" w:eastAsia="Times New Roman" w:hAnsi="AvantGarde Md BT"/>
                <w:szCs w:val="20"/>
              </w:rPr>
              <w:t>Please type here</w:t>
            </w:r>
          </w:p>
        </w:tc>
      </w:tr>
      <w:tr w:rsidR="00AC1463" w:rsidRPr="00AC1463" w14:paraId="31D4F9AB" w14:textId="77777777" w:rsidTr="00AC1463">
        <w:tc>
          <w:tcPr>
            <w:tcW w:w="2547" w:type="dxa"/>
            <w:shd w:val="clear" w:color="auto" w:fill="D9D9D9"/>
          </w:tcPr>
          <w:p w14:paraId="69B96FFA" w14:textId="77777777" w:rsidR="00AC1463" w:rsidRPr="00AC1463" w:rsidRDefault="00AC1463" w:rsidP="00AC1463">
            <w:pPr>
              <w:rPr>
                <w:rFonts w:ascii="AvantGarde Md BT" w:eastAsia="Times New Roman" w:hAnsi="AvantGarde Md BT"/>
                <w:szCs w:val="20"/>
              </w:rPr>
            </w:pPr>
            <w:r w:rsidRPr="00AC1463">
              <w:rPr>
                <w:rFonts w:ascii="AvantGarde Md BT" w:eastAsia="Times New Roman" w:hAnsi="AvantGarde Md BT"/>
                <w:szCs w:val="20"/>
              </w:rPr>
              <w:t>Year 2:</w:t>
            </w:r>
          </w:p>
        </w:tc>
        <w:tc>
          <w:tcPr>
            <w:tcW w:w="7641" w:type="dxa"/>
          </w:tcPr>
          <w:p w14:paraId="0A09B798" w14:textId="77777777" w:rsidR="00AC1463" w:rsidRPr="00AC1463" w:rsidRDefault="00AC1463" w:rsidP="00AC1463">
            <w:pPr>
              <w:rPr>
                <w:rFonts w:ascii="AvantGarde Md BT" w:eastAsia="Times New Roman" w:hAnsi="AvantGarde Md BT"/>
                <w:szCs w:val="20"/>
              </w:rPr>
            </w:pPr>
            <w:r w:rsidRPr="00AC1463">
              <w:rPr>
                <w:rFonts w:ascii="AvantGarde Md BT" w:eastAsia="Times New Roman" w:hAnsi="AvantGarde Md BT"/>
                <w:szCs w:val="20"/>
              </w:rPr>
              <w:t>Please type here</w:t>
            </w:r>
          </w:p>
        </w:tc>
      </w:tr>
      <w:tr w:rsidR="00AC1463" w:rsidRPr="00AC1463" w14:paraId="37CBB2D3" w14:textId="77777777" w:rsidTr="00AC1463">
        <w:tc>
          <w:tcPr>
            <w:tcW w:w="2547" w:type="dxa"/>
            <w:shd w:val="clear" w:color="auto" w:fill="D9D9D9"/>
          </w:tcPr>
          <w:p w14:paraId="527AD87B" w14:textId="77777777" w:rsidR="00AC1463" w:rsidRPr="00AC1463" w:rsidRDefault="00AC1463" w:rsidP="00AC1463">
            <w:pPr>
              <w:rPr>
                <w:rFonts w:ascii="AvantGarde Md BT" w:eastAsia="Times New Roman" w:hAnsi="AvantGarde Md BT"/>
                <w:szCs w:val="20"/>
              </w:rPr>
            </w:pPr>
            <w:r w:rsidRPr="00AC1463">
              <w:rPr>
                <w:rFonts w:ascii="AvantGarde Md BT" w:eastAsia="Times New Roman" w:hAnsi="AvantGarde Md BT"/>
                <w:szCs w:val="20"/>
              </w:rPr>
              <w:t>Year 3:</w:t>
            </w:r>
          </w:p>
        </w:tc>
        <w:tc>
          <w:tcPr>
            <w:tcW w:w="7641" w:type="dxa"/>
          </w:tcPr>
          <w:p w14:paraId="4DCFCBD6" w14:textId="77777777" w:rsidR="00AC1463" w:rsidRPr="00AC1463" w:rsidRDefault="00AC1463" w:rsidP="00AC1463">
            <w:pPr>
              <w:rPr>
                <w:rFonts w:ascii="AvantGarde Md BT" w:eastAsia="Times New Roman" w:hAnsi="AvantGarde Md BT"/>
                <w:szCs w:val="20"/>
              </w:rPr>
            </w:pPr>
            <w:r w:rsidRPr="00AC1463">
              <w:rPr>
                <w:rFonts w:ascii="AvantGarde Md BT" w:eastAsia="Times New Roman" w:hAnsi="AvantGarde Md BT"/>
                <w:szCs w:val="20"/>
              </w:rPr>
              <w:t>Please type here</w:t>
            </w:r>
          </w:p>
        </w:tc>
      </w:tr>
    </w:tbl>
    <w:p w14:paraId="6538ED43" w14:textId="77777777" w:rsidR="005E4344" w:rsidRDefault="005E4344" w:rsidP="003B43FF">
      <w:pPr>
        <w:rPr>
          <w:rFonts w:ascii="AvantGarde Md BT" w:eastAsia="Times New Roman" w:hAnsi="AvantGarde Md BT"/>
          <w:sz w:val="18"/>
          <w:szCs w:val="18"/>
        </w:rPr>
      </w:pPr>
    </w:p>
    <w:p w14:paraId="3C9DCB71" w14:textId="77777777" w:rsidR="00AC1463" w:rsidRPr="00725566" w:rsidRDefault="00AC1463" w:rsidP="003B43FF">
      <w:pPr>
        <w:rPr>
          <w:rFonts w:ascii="AvantGarde Md BT" w:eastAsia="Times New Roman" w:hAnsi="AvantGarde Md BT"/>
          <w:sz w:val="18"/>
          <w:szCs w:val="18"/>
        </w:rPr>
      </w:pPr>
    </w:p>
    <w:p w14:paraId="6538ED45" w14:textId="77777777" w:rsidR="005E4344" w:rsidRPr="00725566" w:rsidRDefault="005E4344" w:rsidP="003B43FF">
      <w:pPr>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30"/>
        <w:gridCol w:w="6458"/>
      </w:tblGrid>
      <w:tr w:rsidR="005E4344" w:rsidRPr="003C5DD0" w14:paraId="6538ED48" w14:textId="77777777" w:rsidTr="00AC1463">
        <w:tc>
          <w:tcPr>
            <w:tcW w:w="10188" w:type="dxa"/>
            <w:gridSpan w:val="2"/>
            <w:shd w:val="clear" w:color="auto" w:fill="D9D9D9"/>
          </w:tcPr>
          <w:p w14:paraId="6538ED46" w14:textId="5852DB04"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7</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 xml:space="preserve">What was the </w:t>
            </w:r>
            <w:r w:rsidR="00D40EF1">
              <w:rPr>
                <w:rFonts w:ascii="AvantGarde Md BT" w:eastAsia="Times New Roman" w:hAnsi="AvantGarde Md BT"/>
                <w:b/>
                <w:sz w:val="22"/>
                <w:szCs w:val="22"/>
              </w:rPr>
              <w:t xml:space="preserve">$ </w:t>
            </w:r>
            <w:r w:rsidR="005E4344" w:rsidRPr="00A31DE1">
              <w:rPr>
                <w:rFonts w:ascii="AvantGarde Md BT" w:eastAsia="Times New Roman" w:hAnsi="AvantGarde Md BT"/>
                <w:b/>
                <w:sz w:val="22"/>
                <w:szCs w:val="22"/>
              </w:rPr>
              <w:t xml:space="preserve">spend? (0%) </w:t>
            </w:r>
          </w:p>
          <w:p w14:paraId="6538ED47" w14:textId="3A0D4CF9" w:rsidR="005E4344" w:rsidRPr="003C5DD0" w:rsidRDefault="005E4344" w:rsidP="00A31DE1">
            <w:pPr>
              <w:tabs>
                <w:tab w:val="left" w:pos="570"/>
              </w:tabs>
              <w:ind w:left="567"/>
              <w:jc w:val="both"/>
              <w:rPr>
                <w:rFonts w:ascii="AvantGarde Md BT" w:eastAsia="Times New Roman" w:hAnsi="AvantGarde Md BT"/>
                <w:szCs w:val="20"/>
              </w:rPr>
            </w:pPr>
            <w:r w:rsidRPr="003C5DD0">
              <w:rPr>
                <w:rFonts w:ascii="AvantGarde Md BT" w:eastAsia="Times New Roman" w:hAnsi="AvantGarde Md BT"/>
                <w:szCs w:val="20"/>
              </w:rPr>
              <w:t xml:space="preserve">Outline the media and production spend on the campaign. Use actual spend rather than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In the case of donated media please list the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value separately from the bought media spend.</w:t>
            </w:r>
          </w:p>
        </w:tc>
      </w:tr>
      <w:tr w:rsidR="00AC1463" w:rsidRPr="003C5DD0" w14:paraId="02CAD158" w14:textId="77777777" w:rsidTr="00AC1463">
        <w:tc>
          <w:tcPr>
            <w:tcW w:w="3730" w:type="dxa"/>
            <w:shd w:val="clear" w:color="auto" w:fill="D9D9D9"/>
          </w:tcPr>
          <w:p w14:paraId="12B63783" w14:textId="439B3208" w:rsidR="00AC1463" w:rsidRPr="003C5DD0" w:rsidRDefault="00AC1463" w:rsidP="00E051B3">
            <w:pPr>
              <w:tabs>
                <w:tab w:val="left" w:pos="570"/>
              </w:tabs>
              <w:rPr>
                <w:rFonts w:ascii="AvantGarde Md BT" w:eastAsia="Times New Roman" w:hAnsi="AvantGarde Md BT"/>
                <w:szCs w:val="20"/>
              </w:rPr>
            </w:pPr>
            <w:r w:rsidRPr="003C5DD0">
              <w:rPr>
                <w:rFonts w:ascii="AvantGarde Md BT" w:eastAsia="Times New Roman" w:hAnsi="AvantGarde Md BT"/>
                <w:szCs w:val="20"/>
              </w:rPr>
              <w:tab/>
            </w:r>
            <w:r>
              <w:rPr>
                <w:rFonts w:ascii="AvantGarde Md BT" w:eastAsia="Times New Roman" w:hAnsi="AvantGarde Md BT"/>
                <w:szCs w:val="20"/>
              </w:rPr>
              <w:t xml:space="preserve">Year 1 </w:t>
            </w:r>
            <w:r w:rsidRPr="003C5DD0">
              <w:rPr>
                <w:rFonts w:ascii="AvantGarde Md BT" w:eastAsia="Times New Roman" w:hAnsi="AvantGarde Md BT"/>
                <w:szCs w:val="20"/>
              </w:rPr>
              <w:t>Media Spend:</w:t>
            </w:r>
          </w:p>
        </w:tc>
        <w:tc>
          <w:tcPr>
            <w:tcW w:w="6458" w:type="dxa"/>
          </w:tcPr>
          <w:p w14:paraId="737C4E0A" w14:textId="77777777" w:rsidR="00AC1463" w:rsidRPr="003C5DD0" w:rsidRDefault="00AC1463" w:rsidP="00E051B3">
            <w:pPr>
              <w:tabs>
                <w:tab w:val="left" w:pos="570"/>
              </w:tabs>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B" w14:textId="77777777" w:rsidTr="00AC1463">
        <w:tc>
          <w:tcPr>
            <w:tcW w:w="3730" w:type="dxa"/>
            <w:shd w:val="clear" w:color="auto" w:fill="D9D9D9"/>
          </w:tcPr>
          <w:p w14:paraId="6538ED49" w14:textId="737E7142"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r>
            <w:r w:rsidR="00AC1463">
              <w:rPr>
                <w:rFonts w:ascii="AvantGarde Md BT" w:eastAsia="Times New Roman" w:hAnsi="AvantGarde Md BT"/>
                <w:szCs w:val="20"/>
              </w:rPr>
              <w:t xml:space="preserve">Year 2 </w:t>
            </w:r>
            <w:r w:rsidRPr="003C5DD0">
              <w:rPr>
                <w:rFonts w:ascii="AvantGarde Md BT" w:eastAsia="Times New Roman" w:hAnsi="AvantGarde Md BT"/>
                <w:szCs w:val="20"/>
              </w:rPr>
              <w:t>Media Spend:</w:t>
            </w:r>
          </w:p>
        </w:tc>
        <w:tc>
          <w:tcPr>
            <w:tcW w:w="6458" w:type="dxa"/>
          </w:tcPr>
          <w:p w14:paraId="6538ED4A"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Please type here</w:t>
            </w:r>
          </w:p>
        </w:tc>
      </w:tr>
      <w:tr w:rsidR="00AC1463" w:rsidRPr="003C5DD0" w14:paraId="62BB3989" w14:textId="77777777" w:rsidTr="00AC1463">
        <w:tc>
          <w:tcPr>
            <w:tcW w:w="3730" w:type="dxa"/>
            <w:shd w:val="clear" w:color="auto" w:fill="D9D9D9"/>
          </w:tcPr>
          <w:p w14:paraId="4AF84D82" w14:textId="54CBDB00" w:rsidR="00AC1463" w:rsidRPr="003C5DD0" w:rsidRDefault="00AC1463" w:rsidP="00E051B3">
            <w:pPr>
              <w:tabs>
                <w:tab w:val="left" w:pos="570"/>
              </w:tabs>
              <w:rPr>
                <w:rFonts w:ascii="AvantGarde Md BT" w:eastAsia="Times New Roman" w:hAnsi="AvantGarde Md BT"/>
                <w:szCs w:val="20"/>
              </w:rPr>
            </w:pPr>
            <w:r w:rsidRPr="003C5DD0">
              <w:rPr>
                <w:rFonts w:ascii="AvantGarde Md BT" w:eastAsia="Times New Roman" w:hAnsi="AvantGarde Md BT"/>
                <w:szCs w:val="20"/>
              </w:rPr>
              <w:tab/>
            </w:r>
            <w:r>
              <w:rPr>
                <w:rFonts w:ascii="AvantGarde Md BT" w:eastAsia="Times New Roman" w:hAnsi="AvantGarde Md BT"/>
                <w:szCs w:val="20"/>
              </w:rPr>
              <w:t xml:space="preserve">Year 3 </w:t>
            </w:r>
            <w:r w:rsidRPr="003C5DD0">
              <w:rPr>
                <w:rFonts w:ascii="AvantGarde Md BT" w:eastAsia="Times New Roman" w:hAnsi="AvantGarde Md BT"/>
                <w:szCs w:val="20"/>
              </w:rPr>
              <w:t>Media Spend:</w:t>
            </w:r>
          </w:p>
        </w:tc>
        <w:tc>
          <w:tcPr>
            <w:tcW w:w="6458" w:type="dxa"/>
          </w:tcPr>
          <w:p w14:paraId="32C24AC5" w14:textId="77777777" w:rsidR="00AC1463" w:rsidRPr="003C5DD0" w:rsidRDefault="00AC1463" w:rsidP="00E051B3">
            <w:pPr>
              <w:tabs>
                <w:tab w:val="left" w:pos="570"/>
              </w:tabs>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D" w14:textId="77777777" w:rsidTr="00AC1463">
        <w:tc>
          <w:tcPr>
            <w:tcW w:w="10188" w:type="dxa"/>
            <w:gridSpan w:val="2"/>
            <w:shd w:val="clear" w:color="auto" w:fill="D9D9D9"/>
          </w:tcPr>
          <w:p w14:paraId="6538ED4C"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Outline the media spend in relation to competition and versus last year:</w:t>
            </w:r>
          </w:p>
        </w:tc>
      </w:tr>
      <w:tr w:rsidR="005E4344" w:rsidRPr="003C5DD0" w14:paraId="6538ED4F" w14:textId="77777777" w:rsidTr="00AC1463">
        <w:tc>
          <w:tcPr>
            <w:tcW w:w="10188" w:type="dxa"/>
            <w:gridSpan w:val="2"/>
          </w:tcPr>
          <w:p w14:paraId="6538ED4E"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52" w14:textId="77777777" w:rsidTr="00AC1463">
        <w:tc>
          <w:tcPr>
            <w:tcW w:w="3730" w:type="dxa"/>
            <w:shd w:val="clear" w:color="auto" w:fill="D9D9D9"/>
          </w:tcPr>
          <w:p w14:paraId="6538ED50" w14:textId="21C84E5F" w:rsidR="005E4344" w:rsidRPr="003C5DD0" w:rsidRDefault="00AC1463" w:rsidP="00AC1463">
            <w:pPr>
              <w:rPr>
                <w:rFonts w:ascii="AvantGarde Md BT" w:eastAsia="Times New Roman" w:hAnsi="AvantGarde Md BT"/>
                <w:szCs w:val="20"/>
              </w:rPr>
            </w:pPr>
            <w:r>
              <w:rPr>
                <w:rFonts w:ascii="AvantGarde Md BT" w:eastAsia="Times New Roman" w:hAnsi="AvantGarde Md BT"/>
                <w:szCs w:val="20"/>
              </w:rPr>
              <w:t xml:space="preserve">Year 1 </w:t>
            </w:r>
            <w:r w:rsidR="005E4344" w:rsidRPr="003C5DD0">
              <w:rPr>
                <w:rFonts w:ascii="AvantGarde Md BT" w:eastAsia="Times New Roman" w:hAnsi="AvantGarde Md BT"/>
                <w:szCs w:val="20"/>
              </w:rPr>
              <w:t>Creative Production Spend:</w:t>
            </w:r>
          </w:p>
        </w:tc>
        <w:tc>
          <w:tcPr>
            <w:tcW w:w="6458" w:type="dxa"/>
          </w:tcPr>
          <w:p w14:paraId="6538ED5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AC1463" w:rsidRPr="003C5DD0" w14:paraId="60703B1E" w14:textId="77777777" w:rsidTr="00AC1463">
        <w:tc>
          <w:tcPr>
            <w:tcW w:w="3730" w:type="dxa"/>
            <w:tcBorders>
              <w:top w:val="single" w:sz="4" w:space="0" w:color="808080"/>
              <w:left w:val="single" w:sz="4" w:space="0" w:color="808080"/>
              <w:bottom w:val="single" w:sz="4" w:space="0" w:color="808080"/>
              <w:right w:val="single" w:sz="4" w:space="0" w:color="808080"/>
            </w:tcBorders>
            <w:shd w:val="clear" w:color="auto" w:fill="D9D9D9"/>
          </w:tcPr>
          <w:p w14:paraId="15010AEE" w14:textId="0E4AE156" w:rsidR="00AC1463" w:rsidRPr="003C5DD0" w:rsidRDefault="00AC1463" w:rsidP="00AC1463">
            <w:pPr>
              <w:rPr>
                <w:rFonts w:ascii="AvantGarde Md BT" w:eastAsia="Times New Roman" w:hAnsi="AvantGarde Md BT"/>
                <w:szCs w:val="20"/>
              </w:rPr>
            </w:pPr>
            <w:r>
              <w:rPr>
                <w:rFonts w:ascii="AvantGarde Md BT" w:eastAsia="Times New Roman" w:hAnsi="AvantGarde Md BT"/>
                <w:szCs w:val="20"/>
              </w:rPr>
              <w:t xml:space="preserve">Year 2 </w:t>
            </w:r>
            <w:r w:rsidRPr="003C5DD0">
              <w:rPr>
                <w:rFonts w:ascii="AvantGarde Md BT" w:eastAsia="Times New Roman" w:hAnsi="AvantGarde Md BT"/>
                <w:szCs w:val="20"/>
              </w:rPr>
              <w:t>Creative Production Spend:</w:t>
            </w:r>
          </w:p>
        </w:tc>
        <w:tc>
          <w:tcPr>
            <w:tcW w:w="6458" w:type="dxa"/>
            <w:tcBorders>
              <w:top w:val="single" w:sz="4" w:space="0" w:color="808080"/>
              <w:left w:val="single" w:sz="4" w:space="0" w:color="808080"/>
              <w:bottom w:val="single" w:sz="4" w:space="0" w:color="808080"/>
              <w:right w:val="single" w:sz="4" w:space="0" w:color="808080"/>
            </w:tcBorders>
          </w:tcPr>
          <w:p w14:paraId="640CF718" w14:textId="77777777" w:rsidR="00AC1463" w:rsidRPr="003C5DD0" w:rsidRDefault="00AC1463" w:rsidP="00E051B3">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AC1463" w:rsidRPr="003C5DD0" w14:paraId="7D2A7474" w14:textId="77777777" w:rsidTr="00AC1463">
        <w:tc>
          <w:tcPr>
            <w:tcW w:w="3730" w:type="dxa"/>
            <w:tcBorders>
              <w:top w:val="single" w:sz="4" w:space="0" w:color="808080"/>
              <w:left w:val="single" w:sz="4" w:space="0" w:color="808080"/>
              <w:bottom w:val="single" w:sz="4" w:space="0" w:color="808080"/>
              <w:right w:val="single" w:sz="4" w:space="0" w:color="808080"/>
            </w:tcBorders>
            <w:shd w:val="clear" w:color="auto" w:fill="D9D9D9"/>
          </w:tcPr>
          <w:p w14:paraId="71C78C17" w14:textId="1D91832F" w:rsidR="00AC1463" w:rsidRPr="003C5DD0" w:rsidRDefault="00AC1463" w:rsidP="00AC1463">
            <w:pPr>
              <w:rPr>
                <w:rFonts w:ascii="AvantGarde Md BT" w:eastAsia="Times New Roman" w:hAnsi="AvantGarde Md BT"/>
                <w:szCs w:val="20"/>
              </w:rPr>
            </w:pPr>
            <w:r>
              <w:rPr>
                <w:rFonts w:ascii="AvantGarde Md BT" w:eastAsia="Times New Roman" w:hAnsi="AvantGarde Md BT"/>
                <w:szCs w:val="20"/>
              </w:rPr>
              <w:t xml:space="preserve">Year 3 </w:t>
            </w:r>
            <w:r w:rsidRPr="003C5DD0">
              <w:rPr>
                <w:rFonts w:ascii="AvantGarde Md BT" w:eastAsia="Times New Roman" w:hAnsi="AvantGarde Md BT"/>
                <w:szCs w:val="20"/>
              </w:rPr>
              <w:t>Creative Production Spend:</w:t>
            </w:r>
          </w:p>
        </w:tc>
        <w:tc>
          <w:tcPr>
            <w:tcW w:w="6458" w:type="dxa"/>
            <w:tcBorders>
              <w:top w:val="single" w:sz="4" w:space="0" w:color="808080"/>
              <w:left w:val="single" w:sz="4" w:space="0" w:color="808080"/>
              <w:bottom w:val="single" w:sz="4" w:space="0" w:color="808080"/>
              <w:right w:val="single" w:sz="4" w:space="0" w:color="808080"/>
            </w:tcBorders>
          </w:tcPr>
          <w:p w14:paraId="0F564F3C" w14:textId="77777777" w:rsidR="00AC1463" w:rsidRPr="003C5DD0" w:rsidRDefault="00AC1463" w:rsidP="00E051B3">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3" w14:textId="77777777" w:rsidR="005E4344" w:rsidRDefault="005E4344" w:rsidP="003B43FF">
      <w:pPr>
        <w:rPr>
          <w:rFonts w:ascii="AvantGarde Md BT" w:eastAsia="Times New Roman" w:hAnsi="AvantGarde Md BT"/>
          <w:sz w:val="18"/>
          <w:szCs w:val="18"/>
        </w:rPr>
      </w:pPr>
    </w:p>
    <w:p w14:paraId="0C928067" w14:textId="77777777" w:rsidR="00AC1463" w:rsidRDefault="00AC1463" w:rsidP="003B43FF">
      <w:pPr>
        <w:rPr>
          <w:rFonts w:ascii="AvantGarde Md BT" w:eastAsia="Times New Roman" w:hAnsi="AvantGarde Md BT"/>
          <w:sz w:val="18"/>
          <w:szCs w:val="18"/>
        </w:rPr>
      </w:pPr>
    </w:p>
    <w:p w14:paraId="6B54946E" w14:textId="77777777" w:rsidR="00AC1463" w:rsidRDefault="00AC1463" w:rsidP="003B43FF">
      <w:pPr>
        <w:rPr>
          <w:rFonts w:ascii="AvantGarde Md BT" w:eastAsia="Times New Roman" w:hAnsi="AvantGarde Md BT"/>
          <w:sz w:val="18"/>
          <w:szCs w:val="18"/>
        </w:rPr>
      </w:pPr>
    </w:p>
    <w:p w14:paraId="26CF35D3" w14:textId="77777777" w:rsidR="00AC1463" w:rsidRDefault="00AC1463" w:rsidP="003B43FF">
      <w:pPr>
        <w:rPr>
          <w:rFonts w:ascii="AvantGarde Md BT" w:eastAsia="Times New Roman" w:hAnsi="AvantGarde Md BT"/>
          <w:sz w:val="18"/>
          <w:szCs w:val="18"/>
        </w:rPr>
      </w:pPr>
    </w:p>
    <w:p w14:paraId="6538ED54" w14:textId="77777777" w:rsidR="005E4344" w:rsidRDefault="005E4344" w:rsidP="003B43FF">
      <w:pPr>
        <w:rPr>
          <w:rFonts w:ascii="AvantGarde Md BT" w:eastAsia="Times New Roman" w:hAnsi="AvantGarde Md BT"/>
          <w:sz w:val="18"/>
          <w:szCs w:val="18"/>
        </w:rPr>
      </w:pPr>
    </w:p>
    <w:p w14:paraId="49E45F2F" w14:textId="77777777" w:rsidR="00075752" w:rsidRDefault="00075752" w:rsidP="003B43FF">
      <w:pPr>
        <w:rPr>
          <w:rFonts w:ascii="AvantGarde Md BT" w:eastAsia="Times New Roman" w:hAnsi="AvantGarde Md BT"/>
          <w:sz w:val="18"/>
          <w:szCs w:val="18"/>
        </w:rPr>
      </w:pPr>
    </w:p>
    <w:p w14:paraId="592471CD" w14:textId="77777777" w:rsidR="00075752" w:rsidRPr="00725566" w:rsidRDefault="00075752" w:rsidP="003B43FF">
      <w:pPr>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57" w14:textId="77777777" w:rsidTr="003E092B">
        <w:tc>
          <w:tcPr>
            <w:tcW w:w="10422" w:type="dxa"/>
            <w:shd w:val="clear" w:color="auto" w:fill="D9D9D9"/>
          </w:tcPr>
          <w:p w14:paraId="50994729" w14:textId="3AEFC1A9" w:rsidR="0006628C" w:rsidRPr="00126F42" w:rsidRDefault="00894B94" w:rsidP="0006628C">
            <w:pPr>
              <w:ind w:left="567" w:hanging="567"/>
              <w:rPr>
                <w:rFonts w:ascii="AvantGarde Md BT" w:eastAsia="Times New Roman" w:hAnsi="AvantGarde Md BT"/>
                <w:b/>
                <w:sz w:val="22"/>
                <w:szCs w:val="22"/>
              </w:rPr>
            </w:pPr>
            <w:r>
              <w:rPr>
                <w:rFonts w:ascii="AvantGarde Md BT" w:eastAsia="Times New Roman" w:hAnsi="AvantGarde Md BT"/>
                <w:b/>
                <w:sz w:val="22"/>
                <w:szCs w:val="22"/>
              </w:rPr>
              <w:t>8</w:t>
            </w:r>
            <w:r w:rsidR="0006628C" w:rsidRPr="00126F42">
              <w:rPr>
                <w:rFonts w:ascii="AvantGarde Md BT" w:eastAsia="Times New Roman" w:hAnsi="AvantGarde Md BT"/>
                <w:b/>
                <w:sz w:val="22"/>
                <w:szCs w:val="22"/>
              </w:rPr>
              <w:t>.</w:t>
            </w:r>
            <w:r w:rsidR="0006628C" w:rsidRPr="00126F42">
              <w:rPr>
                <w:rFonts w:ascii="AvantGarde Md BT" w:eastAsia="Times New Roman" w:hAnsi="AvantGarde Md BT"/>
                <w:b/>
                <w:sz w:val="22"/>
                <w:szCs w:val="22"/>
              </w:rPr>
              <w:tab/>
              <w:t>What other marketing efforts were used in conjunction with this campaign? (0%)</w:t>
            </w:r>
          </w:p>
          <w:p w14:paraId="2FFF6685"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List all other marketing or communications programmes not considered part of this campaign, that also affected the results e.g. coupons, sales promotion, planned PR, sampling, direct response, point-of-purchase, etc.</w:t>
            </w:r>
          </w:p>
          <w:p w14:paraId="740CBD6D"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Indicate the extent to which any revised pricing, distribution or promotion programmes also affected the results.</w:t>
            </w:r>
          </w:p>
          <w:p w14:paraId="6538ED56" w14:textId="27CBF8E2" w:rsidR="005E4344" w:rsidRPr="003C5DD0"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Any marketing communications that contributed significantly to delivering an integrated campaign strategy and results should be described elsewhere in the entry form and any relevant contributing partners acknowledged in credits separate to the entry form.</w:t>
            </w:r>
          </w:p>
        </w:tc>
      </w:tr>
      <w:tr w:rsidR="005E4344" w:rsidRPr="003C5DD0" w14:paraId="6538ED59" w14:textId="77777777" w:rsidTr="003E092B">
        <w:tc>
          <w:tcPr>
            <w:tcW w:w="10422" w:type="dxa"/>
          </w:tcPr>
          <w:p w14:paraId="6538ED5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B" w14:textId="77777777" w:rsidR="005E4344" w:rsidRDefault="005E4344" w:rsidP="003B43FF">
      <w:pPr>
        <w:rPr>
          <w:rFonts w:ascii="AvantGarde Md BT" w:eastAsia="Times New Roman" w:hAnsi="AvantGarde Md BT"/>
          <w:sz w:val="18"/>
          <w:szCs w:val="18"/>
        </w:rPr>
      </w:pPr>
    </w:p>
    <w:p w14:paraId="646C5920" w14:textId="77777777" w:rsidR="00075752" w:rsidRDefault="00075752" w:rsidP="003B43FF">
      <w:pPr>
        <w:rPr>
          <w:rFonts w:ascii="AvantGarde Md BT" w:eastAsia="Times New Roman" w:hAnsi="AvantGarde Md BT"/>
          <w:sz w:val="18"/>
          <w:szCs w:val="18"/>
        </w:rPr>
      </w:pPr>
    </w:p>
    <w:p w14:paraId="2BA40DDF" w14:textId="77777777" w:rsidR="00075752" w:rsidRPr="00725566" w:rsidRDefault="00075752" w:rsidP="003B43FF">
      <w:pPr>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67" w14:textId="77777777" w:rsidTr="003E092B">
        <w:tc>
          <w:tcPr>
            <w:tcW w:w="10422" w:type="dxa"/>
            <w:shd w:val="clear" w:color="auto" w:fill="D9D9D9"/>
          </w:tcPr>
          <w:p w14:paraId="6538ED5C" w14:textId="450F1A96" w:rsidR="005E4344" w:rsidRPr="00A31DE1" w:rsidRDefault="00CA0411" w:rsidP="00A31DE1">
            <w:pPr>
              <w:tabs>
                <w:tab w:val="left" w:pos="567"/>
              </w:tabs>
              <w:ind w:left="567" w:hanging="567"/>
              <w:rPr>
                <w:rFonts w:ascii="AvantGarde Md BT" w:eastAsia="Times New Roman" w:hAnsi="AvantGarde Md BT"/>
                <w:b/>
                <w:color w:val="auto"/>
                <w:sz w:val="22"/>
                <w:szCs w:val="22"/>
              </w:rPr>
            </w:pPr>
            <w:r w:rsidRPr="00A31DE1">
              <w:rPr>
                <w:rFonts w:ascii="AvantGarde Md BT" w:eastAsia="Times New Roman" w:hAnsi="AvantGarde Md BT"/>
                <w:b/>
                <w:color w:val="auto"/>
                <w:sz w:val="22"/>
                <w:szCs w:val="22"/>
              </w:rPr>
              <w:t>9</w:t>
            </w:r>
            <w:r w:rsidR="005E4344" w:rsidRPr="00A31DE1">
              <w:rPr>
                <w:rFonts w:ascii="AvantGarde Md BT" w:eastAsia="Times New Roman" w:hAnsi="AvantGarde Md BT"/>
                <w:b/>
                <w:color w:val="auto"/>
                <w:sz w:val="22"/>
                <w:szCs w:val="22"/>
              </w:rPr>
              <w:t>.</w:t>
            </w:r>
            <w:r w:rsidR="005E4344" w:rsidRPr="00A31DE1">
              <w:rPr>
                <w:rFonts w:ascii="AvantGarde Md BT" w:eastAsia="Times New Roman" w:hAnsi="AvantGarde Md BT"/>
                <w:b/>
                <w:color w:val="auto"/>
                <w:sz w:val="22"/>
                <w:szCs w:val="22"/>
              </w:rPr>
              <w:tab/>
              <w:t>What were the results? (40%)</w:t>
            </w:r>
          </w:p>
          <w:p w14:paraId="7CD806EC" w14:textId="7BDC4728" w:rsidR="00075752" w:rsidRDefault="00075752" w:rsidP="00075752">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t>Outline the results achieved by the campaign against the objectives set, provide conclusive proof that it was the campaign that drove the results and outline the return on investment.</w:t>
            </w:r>
          </w:p>
          <w:p w14:paraId="4D01F484" w14:textId="77777777" w:rsidR="00075752" w:rsidRDefault="00075752" w:rsidP="00075752">
            <w:pPr>
              <w:tabs>
                <w:tab w:val="left" w:pos="567"/>
              </w:tabs>
              <w:ind w:left="567" w:hanging="567"/>
              <w:jc w:val="both"/>
              <w:rPr>
                <w:rFonts w:ascii="AvantGarde Md BT" w:eastAsia="Times New Roman" w:hAnsi="AvantGarde Md BT"/>
                <w:szCs w:val="20"/>
              </w:rPr>
            </w:pPr>
          </w:p>
          <w:p w14:paraId="114D063B" w14:textId="1EA8CE60" w:rsidR="00075752" w:rsidRDefault="00075752" w:rsidP="00075752">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t>Be sure to show results for at least three year’s performance of the campaign.</w:t>
            </w:r>
          </w:p>
          <w:p w14:paraId="5F0E5C45" w14:textId="77777777" w:rsidR="00075752" w:rsidRDefault="00075752" w:rsidP="00075752">
            <w:pPr>
              <w:tabs>
                <w:tab w:val="left" w:pos="567"/>
              </w:tabs>
              <w:ind w:left="567" w:hanging="567"/>
              <w:jc w:val="both"/>
              <w:rPr>
                <w:rFonts w:ascii="AvantGarde Md BT" w:eastAsia="Times New Roman" w:hAnsi="AvantGarde Md BT"/>
                <w:szCs w:val="20"/>
              </w:rPr>
            </w:pPr>
          </w:p>
          <w:p w14:paraId="068E94B5" w14:textId="6E0357D2" w:rsidR="00075752" w:rsidRDefault="00075752" w:rsidP="00075752">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t>In this section the judges will be looking to see a clear cause and effect between the communication activity and business performance over time, and why it is a stand out example of sustained achievement where advertising has played a crucial role in the organisation’s success.  They will be awarding points on the following basis:</w:t>
            </w:r>
          </w:p>
          <w:p w14:paraId="44F6A79F" w14:textId="77777777" w:rsidR="00075752" w:rsidRDefault="00075752" w:rsidP="00075752">
            <w:pPr>
              <w:tabs>
                <w:tab w:val="left" w:pos="567"/>
              </w:tabs>
              <w:ind w:left="567" w:hanging="567"/>
              <w:jc w:val="both"/>
              <w:rPr>
                <w:rFonts w:ascii="AvantGarde Md BT" w:eastAsia="Times New Roman" w:hAnsi="AvantGarde Md BT"/>
                <w:szCs w:val="20"/>
              </w:rPr>
            </w:pPr>
          </w:p>
          <w:p w14:paraId="26EB98BB" w14:textId="77777777" w:rsidR="00075752" w:rsidRDefault="00075752" w:rsidP="00075752">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Overall achievement against objectives (15%)</w:t>
            </w:r>
          </w:p>
          <w:p w14:paraId="45894F76" w14:textId="77777777" w:rsidR="00075752" w:rsidRDefault="00075752" w:rsidP="00075752">
            <w:pPr>
              <w:tabs>
                <w:tab w:val="left" w:pos="851"/>
              </w:tabs>
              <w:ind w:left="851" w:hanging="851"/>
              <w:jc w:val="both"/>
              <w:rPr>
                <w:rFonts w:ascii="AvantGarde Md BT" w:eastAsia="Times New Roman" w:hAnsi="AvantGarde Md BT"/>
                <w:szCs w:val="20"/>
              </w:rPr>
            </w:pPr>
          </w:p>
          <w:p w14:paraId="374F0185" w14:textId="77777777" w:rsidR="00075752" w:rsidRDefault="00075752" w:rsidP="00075752">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Convincing proof that the results were a direct consequence of your campaign (15%)</w:t>
            </w:r>
          </w:p>
          <w:p w14:paraId="3FBA2D65" w14:textId="77777777" w:rsidR="00075752" w:rsidRDefault="00075752" w:rsidP="00075752">
            <w:pPr>
              <w:tabs>
                <w:tab w:val="left" w:pos="851"/>
              </w:tabs>
              <w:ind w:left="851" w:hanging="851"/>
              <w:jc w:val="both"/>
              <w:rPr>
                <w:rFonts w:ascii="AvantGarde Md BT" w:eastAsia="Times New Roman" w:hAnsi="AvantGarde Md BT"/>
                <w:szCs w:val="20"/>
              </w:rPr>
            </w:pPr>
          </w:p>
          <w:p w14:paraId="6538ED66" w14:textId="6CFA1F02" w:rsidR="005E4344" w:rsidRPr="003C5DD0" w:rsidRDefault="00075752" w:rsidP="00075752">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Return on investment.  This should be measured ideally in terms of additional profit earned or revenue generated. (10%)</w:t>
            </w:r>
          </w:p>
        </w:tc>
      </w:tr>
      <w:tr w:rsidR="005E4344" w:rsidRPr="003C5DD0" w14:paraId="6538ED69" w14:textId="77777777" w:rsidTr="003E092B">
        <w:tc>
          <w:tcPr>
            <w:tcW w:w="10422" w:type="dxa"/>
          </w:tcPr>
          <w:p w14:paraId="6538ED68" w14:textId="77777777" w:rsidR="005E4344" w:rsidRPr="003C5DD0" w:rsidRDefault="005E4344" w:rsidP="00A31DE1">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462BF700" w14:textId="77777777" w:rsidR="00CC230E" w:rsidRDefault="00CC230E" w:rsidP="00725566">
      <w:pPr>
        <w:rPr>
          <w:rFonts w:ascii="Verdana" w:hAnsi="Verdana"/>
          <w:szCs w:val="20"/>
        </w:rPr>
      </w:pPr>
    </w:p>
    <w:p w14:paraId="6538ED78" w14:textId="30FAAEDC" w:rsidR="005E4344" w:rsidRDefault="00C7288C" w:rsidP="00725566">
      <w:pPr>
        <w:rPr>
          <w:rFonts w:ascii="Verdana" w:hAnsi="Verdana"/>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0482D365" wp14:editId="10585C55">
                <wp:simplePos x="0" y="0"/>
                <wp:positionH relativeFrom="column">
                  <wp:posOffset>5864013</wp:posOffset>
                </wp:positionH>
                <wp:positionV relativeFrom="paragraph">
                  <wp:posOffset>153670</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479D2F0" w14:textId="77777777" w:rsidR="00C7288C" w:rsidRDefault="00C7288C" w:rsidP="00C728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82D365" id="_x0000_t202" coordsize="21600,21600" o:spt="202" path="m,l,21600r21600,l21600,xe">
                <v:stroke joinstyle="miter"/>
                <v:path gradientshapeok="t" o:connecttype="rect"/>
              </v:shapetype>
              <v:shape id="Text Box 6" o:spid="_x0000_s1026" type="#_x0000_t202" style="position:absolute;margin-left:461.75pt;margin-top:12.1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" fillcolor="white [3201]" strokeweight=".5pt">
                <v:textbox>
                  <w:txbxContent>
                    <w:p w14:paraId="2479D2F0" w14:textId="77777777" w:rsidR="00C7288C" w:rsidRDefault="00C7288C" w:rsidP="00C7288C"/>
                  </w:txbxContent>
                </v:textbox>
              </v:shape>
            </w:pict>
          </mc:Fallback>
        </mc:AlternateContent>
      </w:r>
    </w:p>
    <w:p w14:paraId="4108747A" w14:textId="3F656C5B" w:rsidR="00C7288C" w:rsidRPr="003B43FF" w:rsidRDefault="00C7288C" w:rsidP="00C7288C">
      <w:pPr>
        <w:tabs>
          <w:tab w:val="left" w:pos="2552"/>
        </w:tabs>
        <w:rPr>
          <w:rFonts w:ascii="Verdana" w:hAnsi="Verdana"/>
          <w:szCs w:val="20"/>
        </w:rPr>
      </w:pP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1 - 9)</w:t>
      </w:r>
      <w:r>
        <w:rPr>
          <w:rFonts w:ascii="AvantGarde Md BT" w:eastAsia="Times New Roman" w:hAnsi="AvantGarde Md BT"/>
          <w:b/>
          <w:color w:val="FF0000"/>
          <w:szCs w:val="20"/>
        </w:rPr>
        <w:t xml:space="preserve">:  </w:t>
      </w:r>
    </w:p>
    <w:sectPr w:rsidR="00C7288C" w:rsidRPr="003B43FF" w:rsidSect="001F0610">
      <w:headerReference w:type="default" r:id="rId11"/>
      <w:footerReference w:type="default" r:id="rId12"/>
      <w:pgSz w:w="11900" w:h="16840" w:code="9"/>
      <w:pgMar w:top="1276" w:right="851" w:bottom="851" w:left="851" w:header="425" w:footer="346" w:gutter="0"/>
      <w:paperSrc w:first="7" w:other="7"/>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66056" w14:textId="77777777" w:rsidR="008F6B62" w:rsidRDefault="008F6B62" w:rsidP="00E25646">
      <w:r>
        <w:separator/>
      </w:r>
    </w:p>
  </w:endnote>
  <w:endnote w:type="continuationSeparator" w:id="0">
    <w:p w14:paraId="10E27351" w14:textId="77777777" w:rsidR="008F6B62" w:rsidRDefault="008F6B62" w:rsidP="00E25646">
      <w:r>
        <w:continuationSeparator/>
      </w:r>
    </w:p>
  </w:endnote>
  <w:endnote w:type="continuationNotice" w:id="1">
    <w:p w14:paraId="79A48E68" w14:textId="77777777" w:rsidR="008F6B62" w:rsidRDefault="008F6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EE4DA" w14:textId="0064790D" w:rsidR="00CC230E" w:rsidRDefault="009174E7" w:rsidP="00CC230E">
    <w:r>
      <w:rPr>
        <w:rFonts w:ascii="Verdana" w:hAnsi="Verdana"/>
        <w:noProof/>
        <w:color w:val="808080"/>
        <w:sz w:val="15"/>
        <w:szCs w:val="15"/>
        <w:lang w:val="en-NZ" w:eastAsia="en-NZ"/>
      </w:rPr>
      <w:drawing>
        <wp:anchor distT="0" distB="0" distL="114300" distR="114300" simplePos="0" relativeHeight="251675648" behindDoc="0" locked="0" layoutInCell="1" allowOverlap="1" wp14:anchorId="67B2A86D" wp14:editId="6A415A36">
          <wp:simplePos x="0" y="0"/>
          <wp:positionH relativeFrom="column">
            <wp:posOffset>5154295</wp:posOffset>
          </wp:positionH>
          <wp:positionV relativeFrom="paragraph">
            <wp:posOffset>-33655</wp:posOffset>
          </wp:positionV>
          <wp:extent cx="505037" cy="521503"/>
          <wp:effectExtent l="0" t="0" r="952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5037" cy="521503"/>
                  </a:xfrm>
                  <a:prstGeom prst="rect">
                    <a:avLst/>
                  </a:prstGeom>
                  <a:noFill/>
                </pic:spPr>
              </pic:pic>
            </a:graphicData>
          </a:graphic>
          <wp14:sizeRelH relativeFrom="page">
            <wp14:pctWidth>0</wp14:pctWidth>
          </wp14:sizeRelH>
          <wp14:sizeRelV relativeFrom="page">
            <wp14:pctHeight>0</wp14:pctHeight>
          </wp14:sizeRelV>
        </wp:anchor>
      </w:drawing>
    </w:r>
    <w:r w:rsidR="00CC230E">
      <w:rPr>
        <w:noProof/>
        <w:lang w:val="en-NZ" w:eastAsia="en-NZ"/>
      </w:rPr>
      <w:drawing>
        <wp:anchor distT="0" distB="0" distL="114300" distR="114300" simplePos="0" relativeHeight="251673600" behindDoc="0" locked="0" layoutInCell="1" allowOverlap="1" wp14:anchorId="1015F88F" wp14:editId="59456FF8">
          <wp:simplePos x="0" y="0"/>
          <wp:positionH relativeFrom="column">
            <wp:posOffset>126788</wp:posOffset>
          </wp:positionH>
          <wp:positionV relativeFrom="paragraph">
            <wp:posOffset>69215</wp:posOffset>
          </wp:positionV>
          <wp:extent cx="1166495" cy="320040"/>
          <wp:effectExtent l="0" t="0" r="0" b="38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6495" cy="320040"/>
                  </a:xfrm>
                  <a:prstGeom prst="rect">
                    <a:avLst/>
                  </a:prstGeom>
                  <a:noFill/>
                </pic:spPr>
              </pic:pic>
            </a:graphicData>
          </a:graphic>
          <wp14:sizeRelH relativeFrom="page">
            <wp14:pctWidth>0</wp14:pctWidth>
          </wp14:sizeRelH>
          <wp14:sizeRelV relativeFrom="page">
            <wp14:pctHeight>0</wp14:pctHeight>
          </wp14:sizeRelV>
        </wp:anchor>
      </w:drawing>
    </w:r>
  </w:p>
  <w:p w14:paraId="3F32F54E" w14:textId="776E3285" w:rsidR="00C7288C" w:rsidRDefault="00CC230E" w:rsidP="00CC230E">
    <w:pPr>
      <w:pStyle w:val="Footer"/>
      <w:jc w:val="right"/>
      <w:rPr>
        <w:rFonts w:ascii="Verdana" w:hAnsi="Verdana"/>
        <w:b/>
        <w:color w:val="808080"/>
        <w:sz w:val="15"/>
        <w:szCs w:val="15"/>
      </w:rPr>
    </w:pPr>
    <w:r>
      <w:rPr>
        <w:rFonts w:ascii="Verdana" w:hAnsi="Verdana"/>
        <w:color w:val="808080"/>
        <w:sz w:val="15"/>
        <w:szCs w:val="15"/>
      </w:rPr>
      <w:t>Pag</w:t>
    </w:r>
    <w:r w:rsidRPr="00E25646">
      <w:rPr>
        <w:rFonts w:ascii="Verdana" w:hAnsi="Verdana"/>
        <w:color w:val="808080"/>
        <w:sz w:val="15"/>
        <w:szCs w:val="15"/>
      </w:rPr>
      <w:t xml:space="preserve">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A07405">
      <w:rPr>
        <w:rFonts w:ascii="Verdana" w:hAnsi="Verdana"/>
        <w:b/>
        <w:noProof/>
        <w:color w:val="808080"/>
        <w:sz w:val="15"/>
        <w:szCs w:val="15"/>
      </w:rPr>
      <w:t>4</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A07405">
      <w:rPr>
        <w:rFonts w:ascii="Verdana" w:hAnsi="Verdana"/>
        <w:b/>
        <w:noProof/>
        <w:color w:val="808080"/>
        <w:sz w:val="15"/>
        <w:szCs w:val="15"/>
      </w:rPr>
      <w:t>4</w:t>
    </w:r>
    <w:r w:rsidRPr="00E25646">
      <w:rPr>
        <w:rFonts w:ascii="Verdana" w:hAnsi="Verdana"/>
        <w:b/>
        <w:color w:val="808080"/>
        <w:sz w:val="15"/>
        <w:szCs w:val="15"/>
      </w:rPr>
      <w:fldChar w:fldCharType="end"/>
    </w:r>
  </w:p>
  <w:p w14:paraId="737E0FAB" w14:textId="77777777" w:rsidR="00CC230E" w:rsidRPr="00CC230E" w:rsidRDefault="00CC230E" w:rsidP="00CC230E">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81157" w14:textId="77777777" w:rsidR="008F6B62" w:rsidRDefault="008F6B62" w:rsidP="00E25646">
      <w:r>
        <w:separator/>
      </w:r>
    </w:p>
  </w:footnote>
  <w:footnote w:type="continuationSeparator" w:id="0">
    <w:p w14:paraId="709C3588" w14:textId="77777777" w:rsidR="008F6B62" w:rsidRDefault="008F6B62" w:rsidP="00E25646">
      <w:r>
        <w:continuationSeparator/>
      </w:r>
    </w:p>
  </w:footnote>
  <w:footnote w:type="continuationNotice" w:id="1">
    <w:p w14:paraId="1F7A18F0" w14:textId="77777777" w:rsidR="008F6B62" w:rsidRDefault="008F6B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BCBBB" w14:textId="4D48C010" w:rsidR="00056CC5" w:rsidRPr="003C5DD0" w:rsidRDefault="009174E7" w:rsidP="00056CC5">
    <w:pPr>
      <w:pStyle w:val="Header"/>
      <w:tabs>
        <w:tab w:val="left" w:pos="1134"/>
      </w:tabs>
      <w:ind w:left="-142"/>
      <w:rPr>
        <w:rFonts w:ascii="AvantGarde Md BT" w:eastAsia="Times New Roman" w:hAnsi="AvantGarde Md BT"/>
        <w:b/>
        <w:szCs w:val="20"/>
      </w:rPr>
    </w:pPr>
    <w:r>
      <w:rPr>
        <w:rFonts w:ascii="AvantGarde Md BT" w:eastAsia="Times New Roman" w:hAnsi="AvantGarde Md BT"/>
        <w:b/>
        <w:noProof/>
        <w:szCs w:val="20"/>
        <w:lang w:val="en-NZ" w:eastAsia="en-NZ"/>
      </w:rPr>
      <w:drawing>
        <wp:anchor distT="0" distB="0" distL="114300" distR="114300" simplePos="0" relativeHeight="251665408" behindDoc="0" locked="0" layoutInCell="1" allowOverlap="1" wp14:anchorId="2CA84A71" wp14:editId="33601FE9">
          <wp:simplePos x="0" y="0"/>
          <wp:positionH relativeFrom="margin">
            <wp:posOffset>-52070</wp:posOffset>
          </wp:positionH>
          <wp:positionV relativeFrom="margin">
            <wp:posOffset>-647700</wp:posOffset>
          </wp:positionV>
          <wp:extent cx="539115" cy="6089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_zealand_effie_logo_2014.jpg"/>
                  <pic:cNvPicPr/>
                </pic:nvPicPr>
                <pic:blipFill>
                  <a:blip r:embed="rId1">
                    <a:extLst>
                      <a:ext uri="{28A0092B-C50C-407E-A947-70E740481C1C}">
                        <a14:useLocalDpi xmlns:a14="http://schemas.microsoft.com/office/drawing/2010/main" val="0"/>
                      </a:ext>
                    </a:extLst>
                  </a:blip>
                  <a:stretch>
                    <a:fillRect/>
                  </a:stretch>
                </pic:blipFill>
                <pic:spPr>
                  <a:xfrm>
                    <a:off x="0" y="0"/>
                    <a:ext cx="539115" cy="608965"/>
                  </a:xfrm>
                  <a:prstGeom prst="rect">
                    <a:avLst/>
                  </a:prstGeom>
                </pic:spPr>
              </pic:pic>
            </a:graphicData>
          </a:graphic>
        </wp:anchor>
      </w:drawing>
    </w:r>
    <w:r w:rsidR="00C7288C">
      <w:rPr>
        <w:rFonts w:ascii="Verdana" w:hAnsi="Verdana"/>
        <w:noProof/>
        <w:lang w:val="en-NZ" w:eastAsia="en-NZ"/>
      </w:rPr>
      <mc:AlternateContent>
        <mc:Choice Requires="wps">
          <w:drawing>
            <wp:anchor distT="0" distB="0" distL="114300" distR="114300" simplePos="0" relativeHeight="251671552" behindDoc="0" locked="0" layoutInCell="1" allowOverlap="1" wp14:anchorId="5A829C15" wp14:editId="261E5527">
              <wp:simplePos x="0" y="0"/>
              <wp:positionH relativeFrom="column">
                <wp:posOffset>4312285</wp:posOffset>
              </wp:positionH>
              <wp:positionV relativeFrom="paragraph">
                <wp:posOffset>-635</wp:posOffset>
              </wp:positionV>
              <wp:extent cx="2133600" cy="237066"/>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37066"/>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1EBC3D" w14:textId="77777777" w:rsidR="00C7288C" w:rsidRPr="003C5DD0" w:rsidRDefault="00C7288C" w:rsidP="00C7288C">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829C15" id="Rectangle 3" o:spid="_x0000_s1027" style="position:absolute;left:0;text-align:left;margin-left:339.55pt;margin-top:-.05pt;width:16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" fillcolor="#d8d8d8" stroked="f">
              <v:textbox>
                <w:txbxContent>
                  <w:p w14:paraId="7B1EBC3D" w14:textId="77777777" w:rsidR="00C7288C" w:rsidRPr="003C5DD0" w:rsidRDefault="00C7288C" w:rsidP="00C7288C">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725566">
      <w:rPr>
        <w:rFonts w:ascii="AvantGarde Md BT" w:eastAsia="Times New Roman" w:hAnsi="AvantGarde Md BT"/>
        <w:b/>
        <w:szCs w:val="20"/>
      </w:rPr>
      <w:tab/>
    </w:r>
    <w:r w:rsidR="00162A02">
      <w:rPr>
        <w:rFonts w:ascii="AvantGarde Md BT" w:eastAsia="Times New Roman" w:hAnsi="AvantGarde Md BT"/>
        <w:b/>
        <w:szCs w:val="20"/>
      </w:rPr>
      <w:t>2016</w:t>
    </w:r>
    <w:r>
      <w:rPr>
        <w:rFonts w:ascii="AvantGarde Md BT" w:eastAsia="Times New Roman" w:hAnsi="AvantGarde Md BT"/>
        <w:b/>
        <w:szCs w:val="20"/>
      </w:rPr>
      <w:t xml:space="preserve"> </w:t>
    </w:r>
    <w:r w:rsidR="00056CC5" w:rsidRPr="003C5DD0">
      <w:rPr>
        <w:rFonts w:ascii="AvantGarde Md BT" w:eastAsia="Times New Roman" w:hAnsi="AvantGarde Md BT"/>
        <w:b/>
        <w:szCs w:val="20"/>
      </w:rPr>
      <w:t>CAANZ New Zealand Effie® Awards</w:t>
    </w:r>
  </w:p>
  <w:p w14:paraId="68A3B3E7" w14:textId="7F072792" w:rsidR="00056CC5" w:rsidRPr="003C5DD0" w:rsidRDefault="00056CC5" w:rsidP="001D4E95">
    <w:pPr>
      <w:pStyle w:val="Header"/>
      <w:tabs>
        <w:tab w:val="left" w:pos="1134"/>
      </w:tabs>
      <w:rPr>
        <w:rFonts w:ascii="AvantGarde Md BT" w:eastAsia="Times New Roman" w:hAnsi="AvantGarde Md BT"/>
        <w:szCs w:val="20"/>
      </w:rPr>
    </w:pPr>
    <w:r w:rsidRPr="003C5DD0">
      <w:rPr>
        <w:rFonts w:ascii="AvantGarde Md BT" w:eastAsia="Times New Roman" w:hAnsi="AvantGarde Md BT"/>
        <w:szCs w:val="20"/>
      </w:rPr>
      <w:tab/>
      <w:t>Entry Form</w:t>
    </w:r>
    <w:r>
      <w:rPr>
        <w:rFonts w:ascii="AvantGarde Md BT" w:eastAsia="Times New Roman" w:hAnsi="AvantGarde Md BT"/>
        <w:szCs w:val="20"/>
      </w:rPr>
      <w:t xml:space="preserve"> – Category </w:t>
    </w:r>
    <w:r w:rsidR="00162A02">
      <w:rPr>
        <w:rFonts w:ascii="AvantGarde Md BT" w:eastAsia="Times New Roman" w:hAnsi="AvantGarde Md BT"/>
        <w:szCs w:val="20"/>
      </w:rPr>
      <w:t>Q</w:t>
    </w:r>
  </w:p>
  <w:p w14:paraId="6538ED7E" w14:textId="00AE7D06" w:rsidR="008F6B62" w:rsidRPr="003C5DD0" w:rsidRDefault="004C35A8" w:rsidP="00056CC5">
    <w:pPr>
      <w:pStyle w:val="Header"/>
      <w:tabs>
        <w:tab w:val="left" w:pos="1134"/>
      </w:tabs>
      <w:ind w:left="-142"/>
      <w:rPr>
        <w:rFonts w:ascii="AvantGarde Md BT" w:eastAsia="Times New Roman" w:hAnsi="AvantGarde Md BT"/>
        <w:szCs w:val="20"/>
      </w:rPr>
    </w:pPr>
    <w:r>
      <w:rPr>
        <w:rFonts w:ascii="AvantGarde Md BT" w:eastAsia="Times New Roman" w:hAnsi="AvantGarde Md BT"/>
        <w:szCs w:val="20"/>
      </w:rPr>
      <w:tab/>
    </w:r>
    <w:r w:rsidR="00C7288C">
      <w:rPr>
        <w:rFonts w:ascii="AvantGarde Md BT" w:eastAsia="Times New Roman" w:hAnsi="AvantGarde Md BT"/>
        <w:szCs w:val="20"/>
      </w:rPr>
      <w:t>Sustained Success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DF3E56"/>
    <w:multiLevelType w:val="hybridMultilevel"/>
    <w:tmpl w:val="4FFE57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34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646"/>
    <w:rsid w:val="00026EA4"/>
    <w:rsid w:val="00056CC5"/>
    <w:rsid w:val="00060E5A"/>
    <w:rsid w:val="000629B3"/>
    <w:rsid w:val="0006628C"/>
    <w:rsid w:val="00071A03"/>
    <w:rsid w:val="00075752"/>
    <w:rsid w:val="0008722C"/>
    <w:rsid w:val="000966C6"/>
    <w:rsid w:val="000A1CC9"/>
    <w:rsid w:val="000B33BF"/>
    <w:rsid w:val="000C5B31"/>
    <w:rsid w:val="000D4C89"/>
    <w:rsid w:val="000D6546"/>
    <w:rsid w:val="000E276B"/>
    <w:rsid w:val="000F6278"/>
    <w:rsid w:val="00106E78"/>
    <w:rsid w:val="00127CCB"/>
    <w:rsid w:val="0014360F"/>
    <w:rsid w:val="00143A52"/>
    <w:rsid w:val="00162A02"/>
    <w:rsid w:val="00163E0F"/>
    <w:rsid w:val="00176F33"/>
    <w:rsid w:val="001C2C77"/>
    <w:rsid w:val="001D4E95"/>
    <w:rsid w:val="001F0610"/>
    <w:rsid w:val="00233EF1"/>
    <w:rsid w:val="00292456"/>
    <w:rsid w:val="003019AF"/>
    <w:rsid w:val="00312080"/>
    <w:rsid w:val="003A5C53"/>
    <w:rsid w:val="003B43FF"/>
    <w:rsid w:val="003C5DD0"/>
    <w:rsid w:val="003E092B"/>
    <w:rsid w:val="0041751E"/>
    <w:rsid w:val="0046127C"/>
    <w:rsid w:val="004646D0"/>
    <w:rsid w:val="00474123"/>
    <w:rsid w:val="004764E5"/>
    <w:rsid w:val="004840EB"/>
    <w:rsid w:val="004C35A8"/>
    <w:rsid w:val="004F4BCF"/>
    <w:rsid w:val="0051599D"/>
    <w:rsid w:val="00540151"/>
    <w:rsid w:val="00540941"/>
    <w:rsid w:val="00556066"/>
    <w:rsid w:val="00582FB6"/>
    <w:rsid w:val="005A6B32"/>
    <w:rsid w:val="005A73D0"/>
    <w:rsid w:val="005B3DAE"/>
    <w:rsid w:val="005D1D61"/>
    <w:rsid w:val="005E4344"/>
    <w:rsid w:val="005F3C7D"/>
    <w:rsid w:val="00650B61"/>
    <w:rsid w:val="006955EE"/>
    <w:rsid w:val="006B78DF"/>
    <w:rsid w:val="006F28A5"/>
    <w:rsid w:val="007075E7"/>
    <w:rsid w:val="00725566"/>
    <w:rsid w:val="007A7116"/>
    <w:rsid w:val="00813383"/>
    <w:rsid w:val="008151EB"/>
    <w:rsid w:val="0082404C"/>
    <w:rsid w:val="00834822"/>
    <w:rsid w:val="00860A68"/>
    <w:rsid w:val="00875A33"/>
    <w:rsid w:val="00884230"/>
    <w:rsid w:val="00885878"/>
    <w:rsid w:val="00894B94"/>
    <w:rsid w:val="008F6B62"/>
    <w:rsid w:val="009174E7"/>
    <w:rsid w:val="00937668"/>
    <w:rsid w:val="00966009"/>
    <w:rsid w:val="00986B8B"/>
    <w:rsid w:val="009911C3"/>
    <w:rsid w:val="009C73D6"/>
    <w:rsid w:val="009F3EB8"/>
    <w:rsid w:val="00A0359E"/>
    <w:rsid w:val="00A07405"/>
    <w:rsid w:val="00A31DE1"/>
    <w:rsid w:val="00A53706"/>
    <w:rsid w:val="00A54F16"/>
    <w:rsid w:val="00A623D2"/>
    <w:rsid w:val="00A77287"/>
    <w:rsid w:val="00AC1463"/>
    <w:rsid w:val="00AC79D2"/>
    <w:rsid w:val="00AE117C"/>
    <w:rsid w:val="00BC3BDB"/>
    <w:rsid w:val="00C349A7"/>
    <w:rsid w:val="00C358E0"/>
    <w:rsid w:val="00C42E71"/>
    <w:rsid w:val="00C43CEA"/>
    <w:rsid w:val="00C7288C"/>
    <w:rsid w:val="00C94839"/>
    <w:rsid w:val="00CA0411"/>
    <w:rsid w:val="00CA4D44"/>
    <w:rsid w:val="00CC230E"/>
    <w:rsid w:val="00CD20F9"/>
    <w:rsid w:val="00CD3727"/>
    <w:rsid w:val="00CF2877"/>
    <w:rsid w:val="00D27B5A"/>
    <w:rsid w:val="00D40EF1"/>
    <w:rsid w:val="00D43FCC"/>
    <w:rsid w:val="00D65349"/>
    <w:rsid w:val="00D80E0A"/>
    <w:rsid w:val="00DB1077"/>
    <w:rsid w:val="00DE6B5E"/>
    <w:rsid w:val="00DF4A74"/>
    <w:rsid w:val="00E14EFF"/>
    <w:rsid w:val="00E25646"/>
    <w:rsid w:val="00E33908"/>
    <w:rsid w:val="00E46EA4"/>
    <w:rsid w:val="00E932A6"/>
    <w:rsid w:val="00EA3D18"/>
    <w:rsid w:val="00EA3E9B"/>
    <w:rsid w:val="00EA7506"/>
    <w:rsid w:val="00EB1B6E"/>
    <w:rsid w:val="00EC7698"/>
    <w:rsid w:val="00F1361B"/>
    <w:rsid w:val="00F72161"/>
    <w:rsid w:val="00F759F9"/>
    <w:rsid w:val="00F85A8B"/>
    <w:rsid w:val="00FC6F6E"/>
    <w:rsid w:val="00FF02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6538ECE1"/>
  <w15:docId w15:val="{2E2306B2-713C-49DE-A30D-E8AD4F70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42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8db7a5612142e4943da4c33f0ce538de">
  <xsd:schema xmlns:xsd="http://www.w3.org/2001/XMLSchema" xmlns:p="http://schemas.microsoft.com/office/2006/metadata/properties" xmlns:ns2="http://schemas.microsoft.com/sharepoint/v3/fields" targetNamespace="http://schemas.microsoft.com/office/2006/metadata/properties" ma:root="true" ma:fieldsID="f0eaad192f21f18a5ce4091571c675ac"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2.xml><?xml version="1.0" encoding="utf-8"?>
<ds:datastoreItem xmlns:ds="http://schemas.openxmlformats.org/officeDocument/2006/customXml" ds:itemID="{A741B88B-0777-45F1-9E08-423E317E9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5322376-78A3-48BE-94D4-9936B34636BC}">
  <ds:schemaRefs>
    <ds:schemaRef ds:uri="http://www.w3.org/XML/1998/namespace"/>
    <ds:schemaRef ds:uri="http://purl.org/dc/terms/"/>
    <ds:schemaRef ds:uri="http://schemas.microsoft.com/office/2006/documentManagement/types"/>
    <ds:schemaRef ds:uri="http://schemas.microsoft.com/sharepoint/v3/fields"/>
    <ds:schemaRef ds:uri="http://schemas.openxmlformats.org/package/2006/metadata/core-properties"/>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141F826B-9830-429A-9A4D-844EE7C86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925</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5749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Tash Stichbury</dc:creator>
  <cp:keywords/>
  <dc:description/>
  <cp:lastModifiedBy>Natasha</cp:lastModifiedBy>
  <cp:revision>5</cp:revision>
  <cp:lastPrinted>2016-06-07T05:28:00Z</cp:lastPrinted>
  <dcterms:created xsi:type="dcterms:W3CDTF">2016-06-07T05:26:00Z</dcterms:created>
  <dcterms:modified xsi:type="dcterms:W3CDTF">2016-06-07T05:28:00Z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