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632C2" w14:textId="73121858" w:rsidR="002E1144" w:rsidRDefault="0060239E" w:rsidP="002E1144">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2E1144">
        <w:rPr>
          <w:rFonts w:asciiTheme="minorHAnsi" w:eastAsiaTheme="minorHAnsi" w:hAnsiTheme="minorHAnsi" w:cstheme="minorBidi"/>
          <w:b/>
          <w:color w:val="auto"/>
          <w:sz w:val="80"/>
          <w:szCs w:val="80"/>
          <w:lang w:val="en-NZ" w:eastAsia="en-US"/>
        </w:rPr>
        <w:t xml:space="preserve"> ENTRY FORM</w:t>
      </w:r>
    </w:p>
    <w:p w14:paraId="26E1C06D" w14:textId="4B5FFCEB" w:rsidR="002E535D" w:rsidRDefault="0060239E" w:rsidP="002E535D">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bookmarkStart w:id="0" w:name="_GoBack"/>
      <w:bookmarkEnd w:id="0"/>
      <w:r w:rsidR="002E535D">
        <w:rPr>
          <w:rFonts w:asciiTheme="minorHAnsi" w:eastAsiaTheme="minorHAnsi" w:hAnsiTheme="minorHAnsi" w:cstheme="minorBidi"/>
          <w:b/>
          <w:color w:val="auto"/>
          <w:sz w:val="32"/>
          <w:szCs w:val="32"/>
          <w:lang w:val="en-NZ" w:eastAsia="en-US"/>
        </w:rPr>
        <w:t>word count 2,500)</w:t>
      </w:r>
    </w:p>
    <w:p w14:paraId="04E541CA" w14:textId="77777777" w:rsidR="002E1144" w:rsidRDefault="002E1144" w:rsidP="002E1144">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2E1144" w14:paraId="5FF7699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A198CF1"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7140D9FB"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2E1144" w14:paraId="4DA4FB97"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19BC0EB"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3F44CE23" w14:textId="77777777" w:rsidR="002E1144" w:rsidRDefault="002E1144" w:rsidP="00D0615A">
            <w:pPr>
              <w:rPr>
                <w:rFonts w:ascii="AvantGarde Md BT" w:eastAsia="Times New Roman" w:hAnsi="AvantGarde Md BT"/>
                <w:sz w:val="32"/>
                <w:szCs w:val="32"/>
              </w:rPr>
            </w:pPr>
          </w:p>
        </w:tc>
      </w:tr>
      <w:tr w:rsidR="002E1144" w14:paraId="39AD57A8"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D54B8C1"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4640A957" w14:textId="77777777" w:rsidR="002E1144" w:rsidRDefault="002E1144" w:rsidP="00D0615A">
            <w:pPr>
              <w:rPr>
                <w:rFonts w:ascii="AvantGarde Md BT" w:eastAsia="Times New Roman" w:hAnsi="AvantGarde Md BT"/>
                <w:sz w:val="32"/>
                <w:szCs w:val="32"/>
              </w:rPr>
            </w:pPr>
          </w:p>
        </w:tc>
      </w:tr>
      <w:tr w:rsidR="002E1144" w14:paraId="02A24EF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A0894D5"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46429030" w14:textId="77777777" w:rsidR="002E1144" w:rsidRDefault="002E1144" w:rsidP="00D0615A">
            <w:pPr>
              <w:rPr>
                <w:rFonts w:ascii="AvantGarde Md BT" w:eastAsia="Times New Roman" w:hAnsi="AvantGarde Md BT"/>
                <w:sz w:val="32"/>
                <w:szCs w:val="32"/>
              </w:rPr>
            </w:pPr>
          </w:p>
        </w:tc>
      </w:tr>
      <w:tr w:rsidR="002E1144" w14:paraId="2D4A31BD"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27BD19AD"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1C8ECC8E" w14:textId="77777777" w:rsidR="002E1144" w:rsidRDefault="002E1144" w:rsidP="00D0615A">
            <w:pPr>
              <w:rPr>
                <w:rFonts w:ascii="AvantGarde Md BT" w:eastAsia="Times New Roman" w:hAnsi="AvantGarde Md BT"/>
                <w:sz w:val="32"/>
                <w:szCs w:val="32"/>
              </w:rPr>
            </w:pPr>
          </w:p>
        </w:tc>
      </w:tr>
      <w:tr w:rsidR="002E1144" w14:paraId="72F3B718"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1262E473"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76E2B982" w14:textId="70974EE6" w:rsidR="002E1144" w:rsidRPr="00261F2D" w:rsidRDefault="003B5772" w:rsidP="002E1144">
            <w:pPr>
              <w:rPr>
                <w:rFonts w:ascii="AvantGarde Md BT" w:eastAsia="Times New Roman" w:hAnsi="AvantGarde Md BT"/>
                <w:sz w:val="28"/>
                <w:szCs w:val="28"/>
              </w:rPr>
            </w:pPr>
            <w:r>
              <w:rPr>
                <w:rFonts w:ascii="AvantGarde Md BT" w:eastAsia="Times New Roman" w:hAnsi="AvantGarde Md BT"/>
                <w:sz w:val="28"/>
                <w:szCs w:val="28"/>
              </w:rPr>
              <w:t>O</w:t>
            </w:r>
            <w:r w:rsidR="002E1144" w:rsidRPr="00261F2D">
              <w:rPr>
                <w:rFonts w:ascii="AvantGarde Md BT" w:eastAsia="Times New Roman" w:hAnsi="AvantGarde Md BT"/>
                <w:sz w:val="28"/>
                <w:szCs w:val="28"/>
              </w:rPr>
              <w:t xml:space="preserve"> – </w:t>
            </w:r>
            <w:r w:rsidR="002E1144">
              <w:rPr>
                <w:rFonts w:ascii="AvantGarde Md BT" w:eastAsia="Times New Roman" w:hAnsi="AvantGarde Md BT"/>
                <w:sz w:val="28"/>
                <w:szCs w:val="28"/>
              </w:rPr>
              <w:t>Best strategic thinking</w:t>
            </w:r>
          </w:p>
        </w:tc>
      </w:tr>
      <w:tr w:rsidR="002E1144" w14:paraId="4624A5B7"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0AC41220" w14:textId="77777777" w:rsidR="002E1144" w:rsidRDefault="002E1144"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1EF81996" w14:textId="77777777" w:rsidR="002E1144" w:rsidRDefault="002E1144"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77BAB9D3" w14:textId="77777777" w:rsidR="003B5772" w:rsidRPr="003B5772" w:rsidRDefault="003B5772" w:rsidP="003B5772">
            <w:pPr>
              <w:tabs>
                <w:tab w:val="right" w:pos="15309"/>
              </w:tabs>
              <w:autoSpaceDE w:val="0"/>
              <w:autoSpaceDN w:val="0"/>
              <w:adjustRightInd w:val="0"/>
              <w:jc w:val="both"/>
              <w:rPr>
                <w:rFonts w:ascii="AvantGarde Md BT" w:eastAsia="Times New Roman" w:hAnsi="AvantGarde Md BT"/>
                <w:sz w:val="26"/>
                <w:szCs w:val="26"/>
              </w:rPr>
            </w:pPr>
            <w:r w:rsidRPr="003B5772">
              <w:rPr>
                <w:rFonts w:ascii="AvantGarde Md BT" w:eastAsia="Times New Roman" w:hAnsi="AvantGarde Md BT"/>
                <w:sz w:val="26"/>
                <w:szCs w:val="26"/>
              </w:rPr>
              <w:t>Campaigns that display particularly innovative strategic thinking. This is the thinking before the creative brief, as opposed to the creative idea or execution. Judges are looking for examples of where an agency has taken a client’s brief, and through fresh insight or inspired problem solving, developed a ground breaking strategic direction. Judges will need to see a clear delineation between the strategic and creative thinking, and understand how the creative thinking built on the innovative strategic platform to drive the commercial result.</w:t>
            </w:r>
          </w:p>
          <w:p w14:paraId="5634E43C" w14:textId="77777777" w:rsidR="002E1144" w:rsidRDefault="002E1144" w:rsidP="00D0615A">
            <w:pPr>
              <w:autoSpaceDE w:val="0"/>
              <w:autoSpaceDN w:val="0"/>
              <w:adjustRightInd w:val="0"/>
              <w:jc w:val="both"/>
              <w:rPr>
                <w:rFonts w:ascii="AvantGarde Md BT" w:eastAsia="Times New Roman" w:hAnsi="AvantGarde Md BT"/>
                <w:sz w:val="32"/>
                <w:szCs w:val="32"/>
              </w:rPr>
            </w:pPr>
          </w:p>
        </w:tc>
      </w:tr>
    </w:tbl>
    <w:p w14:paraId="06F6481B" w14:textId="77777777" w:rsidR="002E1144" w:rsidRDefault="002E1144" w:rsidP="002E1144">
      <w:pPr>
        <w:rPr>
          <w:sz w:val="28"/>
          <w:szCs w:val="28"/>
        </w:rPr>
      </w:pPr>
    </w:p>
    <w:p w14:paraId="3138F97E" w14:textId="77777777" w:rsidR="002E1144" w:rsidRDefault="002E1144" w:rsidP="002E1144">
      <w:pPr>
        <w:jc w:val="center"/>
        <w:rPr>
          <w:rFonts w:ascii="AvantGarde Md BT" w:eastAsia="Times New Roman" w:hAnsi="AvantGarde Md BT"/>
          <w:b/>
          <w:sz w:val="24"/>
        </w:rPr>
      </w:pPr>
    </w:p>
    <w:p w14:paraId="49CD5211" w14:textId="77777777" w:rsidR="00725566" w:rsidRDefault="00725566" w:rsidP="003C5DD0">
      <w:pPr>
        <w:jc w:val="center"/>
        <w:rPr>
          <w:rFonts w:ascii="AvantGarde Md BT" w:eastAsia="Times New Roman" w:hAnsi="AvantGarde Md BT"/>
          <w:b/>
          <w:sz w:val="24"/>
        </w:rPr>
      </w:pPr>
    </w:p>
    <w:p w14:paraId="1E41E807" w14:textId="77777777" w:rsidR="004A7281" w:rsidRDefault="004A7281"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2"/>
        <w:gridCol w:w="6466"/>
      </w:tblGrid>
      <w:tr w:rsidR="005E4344" w:rsidRPr="003C5DD0" w14:paraId="6538ED12" w14:textId="77777777" w:rsidTr="00772294">
        <w:tc>
          <w:tcPr>
            <w:tcW w:w="3722" w:type="dxa"/>
            <w:shd w:val="clear" w:color="auto" w:fill="D9D9D9"/>
          </w:tcPr>
          <w:p w14:paraId="6538ED10" w14:textId="06B8C0B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p>
        </w:tc>
        <w:tc>
          <w:tcPr>
            <w:tcW w:w="6466"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772294">
        <w:tc>
          <w:tcPr>
            <w:tcW w:w="3722" w:type="dxa"/>
            <w:shd w:val="clear" w:color="auto" w:fill="D9D9D9"/>
          </w:tcPr>
          <w:p w14:paraId="6538ED13" w14:textId="78C6F43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p>
        </w:tc>
        <w:tc>
          <w:tcPr>
            <w:tcW w:w="6466"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772294">
        <w:tc>
          <w:tcPr>
            <w:tcW w:w="3722" w:type="dxa"/>
            <w:shd w:val="clear" w:color="auto" w:fill="D9D9D9"/>
          </w:tcPr>
          <w:p w14:paraId="6538ED16" w14:textId="0393CEDB"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p>
        </w:tc>
        <w:tc>
          <w:tcPr>
            <w:tcW w:w="6466"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49D51FFB"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w:t>
            </w:r>
            <w:r w:rsidR="00772294">
              <w:rPr>
                <w:rFonts w:ascii="AvantGarde Md BT" w:eastAsia="Times New Roman" w:hAnsi="AvantGarde Md BT"/>
                <w:b/>
                <w:sz w:val="22"/>
                <w:szCs w:val="22"/>
              </w:rPr>
              <w:t xml:space="preserve"> that inspired your big idea? (2</w:t>
            </w:r>
            <w:r w:rsidR="005E4344" w:rsidRPr="00CF2877">
              <w:rPr>
                <w:rFonts w:ascii="AvantGarde Md BT" w:eastAsia="Times New Roman" w:hAnsi="AvantGarde Md BT"/>
                <w:b/>
                <w:sz w:val="22"/>
                <w:szCs w:val="22"/>
              </w:rPr>
              <w:t>5%)</w:t>
            </w:r>
          </w:p>
          <w:p w14:paraId="465C53D8" w14:textId="77777777" w:rsidR="00772294" w:rsidRPr="00FC4251" w:rsidRDefault="00772294" w:rsidP="00772294">
            <w:pPr>
              <w:ind w:left="567"/>
              <w:jc w:val="both"/>
              <w:rPr>
                <w:rFonts w:ascii="AvantGarde Md BT" w:eastAsia="Times New Roman" w:hAnsi="AvantGarde Md BT"/>
                <w:szCs w:val="20"/>
              </w:rPr>
            </w:pPr>
            <w:r w:rsidRPr="00FC4251">
              <w:rPr>
                <w:rFonts w:ascii="AvantGarde Md BT" w:eastAsia="Times New Roman" w:hAnsi="AvantGarde Md BT"/>
                <w:szCs w:val="20"/>
              </w:rPr>
              <w:t>You need to convince the judges why this entry deserves to win based on your strategy. You need to show how your market analysis, insights and interpretation were developed into a clever strategic direction that unlocked the solution and was instrumental in the success of the campaign.</w:t>
            </w:r>
          </w:p>
          <w:p w14:paraId="6538ED26" w14:textId="71C8FB44" w:rsidR="005E4344" w:rsidRPr="003C5DD0" w:rsidRDefault="005E4344" w:rsidP="00A31DE1">
            <w:pPr>
              <w:ind w:left="567"/>
              <w:jc w:val="both"/>
              <w:rPr>
                <w:rFonts w:ascii="AvantGarde Md BT" w:eastAsia="Times New Roman" w:hAnsi="AvantGarde Md BT"/>
                <w:szCs w:val="20"/>
              </w:rPr>
            </w:pP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2FF496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772294">
              <w:rPr>
                <w:rFonts w:ascii="AvantGarde Md BT" w:eastAsia="Times New Roman" w:hAnsi="AvantGarde Md BT"/>
                <w:b/>
                <w:sz w:val="22"/>
                <w:szCs w:val="22"/>
              </w:rPr>
              <w:t xml:space="preserve">. </w:t>
            </w:r>
            <w:r w:rsidR="00772294">
              <w:rPr>
                <w:rFonts w:ascii="AvantGarde Md BT" w:eastAsia="Times New Roman" w:hAnsi="AvantGarde Md BT"/>
                <w:b/>
                <w:sz w:val="22"/>
                <w:szCs w:val="22"/>
              </w:rPr>
              <w:tab/>
              <w:t>What was your big idea? (5</w:t>
            </w:r>
            <w:r w:rsidR="005E4344" w:rsidRPr="00CF2877">
              <w:rPr>
                <w:rFonts w:ascii="AvantGarde Md BT" w:eastAsia="Times New Roman" w:hAnsi="AvantGarde Md BT"/>
                <w:b/>
                <w:sz w:val="22"/>
                <w:szCs w:val="22"/>
              </w:rPr>
              <w:t>%)</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w:t>
            </w:r>
            <w:proofErr w:type="spellStart"/>
            <w:proofErr w:type="gramStart"/>
            <w:r>
              <w:rPr>
                <w:rFonts w:ascii="AvantGarde Md BT" w:eastAsia="Times New Roman" w:hAnsi="AvantGarde Md BT"/>
                <w:szCs w:val="20"/>
              </w:rPr>
              <w:t>ie</w:t>
            </w:r>
            <w:proofErr w:type="spellEnd"/>
            <w:r>
              <w:rPr>
                <w:rFonts w:ascii="AvantGarde Md BT" w:eastAsia="Times New Roman" w:hAnsi="AvantGarde Md BT"/>
                <w:szCs w:val="20"/>
              </w:rPr>
              <w:t>.,</w:t>
            </w:r>
            <w:proofErr w:type="gramEnd"/>
            <w:r>
              <w:rPr>
                <w:rFonts w:ascii="AvantGarde Md BT" w:eastAsia="Times New Roman" w:hAnsi="AvantGarde Md BT"/>
                <w:szCs w:val="20"/>
              </w:rPr>
              <w:t xml:space="preserv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8C6211A"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w:t>
            </w:r>
            <w:r w:rsidR="00772294">
              <w:rPr>
                <w:rFonts w:ascii="AvantGarde Md BT" w:eastAsia="Times New Roman" w:hAnsi="AvantGarde Md BT"/>
                <w:b/>
                <w:sz w:val="22"/>
                <w:szCs w:val="22"/>
              </w:rPr>
              <w:t>0</w:t>
            </w:r>
            <w:r w:rsidR="005E4344" w:rsidRPr="00CF2877">
              <w:rPr>
                <w:rFonts w:ascii="AvantGarde Md BT" w:eastAsia="Times New Roman" w:hAnsi="AvantGarde Md BT"/>
                <w:b/>
                <w:sz w:val="22"/>
                <w:szCs w:val="22"/>
              </w:rPr>
              <w:t>%)</w:t>
            </w:r>
          </w:p>
          <w:p w14:paraId="6538ED34" w14:textId="56B26EAC" w:rsidR="005E4344" w:rsidRPr="003C5DD0" w:rsidRDefault="005E4344" w:rsidP="00F47C13">
            <w:pPr>
              <w:ind w:left="596"/>
              <w:rPr>
                <w:rFonts w:ascii="AvantGarde Md BT" w:eastAsia="Times New Roman" w:hAnsi="AvantGarde Md BT"/>
                <w:szCs w:val="20"/>
              </w:rPr>
            </w:pPr>
            <w:r w:rsidRPr="003C5DD0">
              <w:rPr>
                <w:rFonts w:ascii="AvantGarde Md BT" w:eastAsia="Times New Roman" w:hAnsi="AvantGarde Md BT"/>
                <w:szCs w:val="20"/>
              </w:rPr>
              <w:t>Describe the creative work that delivered the big idea.</w:t>
            </w:r>
            <w:r w:rsidR="00772294">
              <w:rPr>
                <w:rFonts w:ascii="AvantGarde Md BT" w:eastAsia="Times New Roman" w:hAnsi="AvantGarde Md BT"/>
                <w:szCs w:val="20"/>
              </w:rPr>
              <w:t xml:space="preserve">  </w:t>
            </w:r>
            <w:r w:rsidR="00772294" w:rsidRPr="00582C22">
              <w:rPr>
                <w:rFonts w:ascii="AvantGarde Md BT" w:eastAsia="Times New Roman" w:hAnsi="AvantGarde Md BT"/>
                <w:szCs w:val="20"/>
              </w:rPr>
              <w:t>Give the judges a sense of why this was a particularly innovative, original, progressive approach.</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5" w14:textId="77777777" w:rsidR="005E4344" w:rsidRPr="00725566" w:rsidRDefault="005E4344" w:rsidP="005F2B9D">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3E092B">
        <w:tc>
          <w:tcPr>
            <w:tcW w:w="10422" w:type="dxa"/>
            <w:gridSpan w:val="2"/>
            <w:shd w:val="clear" w:color="auto" w:fill="D9D9D9"/>
          </w:tcPr>
          <w:p w14:paraId="6538ED46" w14:textId="49D28EE0"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w:t>
            </w:r>
            <w:proofErr w:type="gramStart"/>
            <w:r w:rsidR="005E4344" w:rsidRPr="00A31DE1">
              <w:rPr>
                <w:rFonts w:ascii="AvantGarde Md BT" w:eastAsia="Times New Roman" w:hAnsi="AvantGarde Md BT"/>
                <w:b/>
                <w:sz w:val="22"/>
                <w:szCs w:val="22"/>
              </w:rPr>
              <w:t>the spend</w:t>
            </w:r>
            <w:proofErr w:type="gramEnd"/>
            <w:r w:rsidR="005E4344" w:rsidRPr="00A31DE1">
              <w:rPr>
                <w:rFonts w:ascii="AvantGarde Md BT" w:eastAsia="Times New Roman" w:hAnsi="AvantGarde Md BT"/>
                <w:b/>
                <w:sz w:val="22"/>
                <w:szCs w:val="22"/>
              </w:rPr>
              <w:t xml:space="preserve">?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3E092B">
        <w:tc>
          <w:tcPr>
            <w:tcW w:w="3794"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62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3E092B">
        <w:tc>
          <w:tcPr>
            <w:tcW w:w="10422"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3E092B">
        <w:tc>
          <w:tcPr>
            <w:tcW w:w="10422"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3E092B">
        <w:tc>
          <w:tcPr>
            <w:tcW w:w="3794"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62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5F2B9D">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5F2B9D">
        <w:tc>
          <w:tcPr>
            <w:tcW w:w="10188"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5F2B9D">
        <w:tc>
          <w:tcPr>
            <w:tcW w:w="10188"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5F2B9D">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5F2B9D">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54E75BF0" w14:textId="6456D54C" w:rsidR="00D30113" w:rsidRDefault="00D30113" w:rsidP="00D30113">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Outline the results achieved by the campaign against the objectives set, provide conclusive proof that it was the campaign that drove the results and outline the return on investment.</w:t>
            </w:r>
          </w:p>
          <w:p w14:paraId="4ABEEC64" w14:textId="6A0C9B62" w:rsidR="00D30113" w:rsidRDefault="00D30113" w:rsidP="00D30113">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the campaign’s breakthrough strategic thinking and business performance and why it is a stand out effectiveness case study in this specific category.  They will be awarding points on the following basis:</w:t>
            </w:r>
          </w:p>
          <w:p w14:paraId="197F88E1" w14:textId="77777777" w:rsidR="00D30113" w:rsidRDefault="00D30113" w:rsidP="00D3011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4CB2DD54" w14:textId="77777777" w:rsidR="00D30113" w:rsidRDefault="00D30113" w:rsidP="00D3011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6538ED66" w14:textId="04E1C532" w:rsidR="005E4344" w:rsidRPr="003C5DD0" w:rsidRDefault="00D30113" w:rsidP="00D3011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5F2B9D">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1DB51B07" w:rsidR="005E4344" w:rsidRPr="00BD44E4" w:rsidRDefault="005E4344" w:rsidP="00725566">
      <w:pPr>
        <w:rPr>
          <w:rFonts w:ascii="Verdana" w:hAnsi="Verdana"/>
          <w:sz w:val="16"/>
          <w:szCs w:val="16"/>
        </w:rPr>
      </w:pPr>
    </w:p>
    <w:p w14:paraId="1485200A" w14:textId="47DA8DF8" w:rsidR="00B75784" w:rsidRPr="003B43FF" w:rsidRDefault="00B75784" w:rsidP="00B75784">
      <w:pPr>
        <w:tabs>
          <w:tab w:val="left" w:pos="2552"/>
        </w:tabs>
        <w:rPr>
          <w:rFonts w:ascii="Verdana" w:hAnsi="Verdana"/>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14E42523" wp14:editId="0B1AAA10">
                <wp:simplePos x="0" y="0"/>
                <wp:positionH relativeFrom="column">
                  <wp:posOffset>5850467</wp:posOffset>
                </wp:positionH>
                <wp:positionV relativeFrom="paragraph">
                  <wp:posOffset>-635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005D65" w14:textId="77777777" w:rsidR="00B75784" w:rsidRDefault="00B75784" w:rsidP="00B757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42523" id="_x0000_t202" coordsize="21600,21600" o:spt="202" path="m,l,21600r21600,l21600,xe">
                <v:stroke joinstyle="miter"/>
                <v:path gradientshapeok="t" o:connecttype="rect"/>
              </v:shapetype>
              <v:shape id="Text Box 6" o:spid="_x0000_s1026" type="#_x0000_t202" style="position:absolute;margin-left:460.65pt;margin-top:-.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" fillcolor="white [3201]" strokeweight=".5pt">
                <v:textbox>
                  <w:txbxContent>
                    <w:p w14:paraId="38005D65" w14:textId="77777777" w:rsidR="00B75784" w:rsidRDefault="00B75784" w:rsidP="00B75784">
                      <w:bookmarkStart w:id="1" w:name="_GoBack"/>
                      <w:bookmarkEnd w:id="1"/>
                    </w:p>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B75784"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962CD" w14:textId="6DF67B69" w:rsidR="00BD44E4" w:rsidRDefault="000934B8" w:rsidP="00BD44E4">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26229D6C" wp14:editId="1503B3CB">
          <wp:simplePos x="0" y="0"/>
          <wp:positionH relativeFrom="column">
            <wp:posOffset>4944745</wp:posOffset>
          </wp:positionH>
          <wp:positionV relativeFrom="paragraph">
            <wp:posOffset>-5080</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BD44E4">
      <w:rPr>
        <w:noProof/>
        <w:lang w:val="en-NZ" w:eastAsia="en-NZ"/>
      </w:rPr>
      <w:drawing>
        <wp:anchor distT="0" distB="0" distL="114300" distR="114300" simplePos="0" relativeHeight="251673600" behindDoc="0" locked="0" layoutInCell="1" allowOverlap="1" wp14:anchorId="42A663BE" wp14:editId="2A1756FB">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297C13C9" w14:textId="43103C0C" w:rsidR="00B75784" w:rsidRDefault="00BD44E4" w:rsidP="00BD44E4">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60239E">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60239E">
      <w:rPr>
        <w:rFonts w:ascii="Verdana" w:hAnsi="Verdana"/>
        <w:b/>
        <w:noProof/>
        <w:color w:val="808080"/>
        <w:sz w:val="15"/>
        <w:szCs w:val="15"/>
      </w:rPr>
      <w:t>3</w:t>
    </w:r>
    <w:r w:rsidRPr="00E25646">
      <w:rPr>
        <w:rFonts w:ascii="Verdana" w:hAnsi="Verdana"/>
        <w:b/>
        <w:color w:val="808080"/>
        <w:sz w:val="15"/>
        <w:szCs w:val="15"/>
      </w:rPr>
      <w:fldChar w:fldCharType="end"/>
    </w:r>
  </w:p>
  <w:p w14:paraId="62CC59D1" w14:textId="77777777" w:rsidR="00BD44E4" w:rsidRPr="00BD44E4" w:rsidRDefault="00BD44E4" w:rsidP="00BD44E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723C61F8" w:rsidR="00056CC5" w:rsidRPr="003C5DD0" w:rsidRDefault="000934B8"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3388C788">
          <wp:simplePos x="0" y="0"/>
          <wp:positionH relativeFrom="margin">
            <wp:posOffset>-52070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B75784">
      <w:rPr>
        <w:rFonts w:ascii="Verdana" w:hAnsi="Verdana"/>
        <w:noProof/>
        <w:lang w:val="en-NZ" w:eastAsia="en-NZ"/>
      </w:rPr>
      <mc:AlternateContent>
        <mc:Choice Requires="wps">
          <w:drawing>
            <wp:anchor distT="0" distB="0" distL="114300" distR="114300" simplePos="0" relativeHeight="251671552" behindDoc="0" locked="0" layoutInCell="1" allowOverlap="1" wp14:anchorId="403A8DAB" wp14:editId="0E12486D">
              <wp:simplePos x="0" y="0"/>
              <wp:positionH relativeFrom="column">
                <wp:posOffset>4354619</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9AA50" w14:textId="77777777" w:rsidR="00B75784" w:rsidRPr="003C5DD0" w:rsidRDefault="00B75784" w:rsidP="00B75784">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3A8DAB" id="Rectangle 3" o:spid="_x0000_s1027" style="position:absolute;left:0;text-align:left;margin-left:342.9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" fillcolor="#d8d8d8" stroked="f">
              <v:textbox>
                <w:txbxContent>
                  <w:p w14:paraId="4839AA50" w14:textId="77777777" w:rsidR="00B75784" w:rsidRPr="003C5DD0" w:rsidRDefault="00B75784" w:rsidP="00B75784">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60239E">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70DA4A59" w14:textId="710CC5A4" w:rsidR="00B75784" w:rsidRDefault="00056CC5" w:rsidP="001D4E9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60239E">
      <w:rPr>
        <w:rFonts w:ascii="AvantGarde Md BT" w:eastAsia="Times New Roman" w:hAnsi="AvantGarde Md BT"/>
        <w:szCs w:val="20"/>
      </w:rPr>
      <w:t>O</w:t>
    </w:r>
  </w:p>
  <w:p w14:paraId="68A3B3E7" w14:textId="1A94FC67" w:rsidR="00056CC5" w:rsidRPr="003C5DD0" w:rsidRDefault="00B75784" w:rsidP="001D4E95">
    <w:pPr>
      <w:pStyle w:val="Header"/>
      <w:tabs>
        <w:tab w:val="left" w:pos="1134"/>
      </w:tabs>
      <w:rPr>
        <w:rFonts w:ascii="AvantGarde Md BT" w:eastAsia="Times New Roman" w:hAnsi="AvantGarde Md BT"/>
        <w:szCs w:val="20"/>
      </w:rPr>
    </w:pPr>
    <w:r>
      <w:rPr>
        <w:rFonts w:ascii="AvantGarde Md BT" w:eastAsia="Times New Roman" w:hAnsi="AvantGarde Md BT"/>
        <w:szCs w:val="20"/>
      </w:rPr>
      <w:tab/>
      <w:t xml:space="preserve">Best </w:t>
    </w:r>
    <w:r w:rsidR="001D4E95">
      <w:rPr>
        <w:rFonts w:ascii="AvantGarde Md BT" w:eastAsia="Times New Roman" w:hAnsi="AvantGarde Md BT"/>
        <w:szCs w:val="20"/>
      </w:rPr>
      <w:t>Strategic Thinking</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7672A"/>
    <w:rsid w:val="0008722C"/>
    <w:rsid w:val="000934B8"/>
    <w:rsid w:val="000966C6"/>
    <w:rsid w:val="000A1CC9"/>
    <w:rsid w:val="000B33BF"/>
    <w:rsid w:val="000C5B31"/>
    <w:rsid w:val="000D4C89"/>
    <w:rsid w:val="000D6546"/>
    <w:rsid w:val="000E276B"/>
    <w:rsid w:val="000F6278"/>
    <w:rsid w:val="00106E78"/>
    <w:rsid w:val="00127CCB"/>
    <w:rsid w:val="0014360F"/>
    <w:rsid w:val="00143A52"/>
    <w:rsid w:val="00163E0F"/>
    <w:rsid w:val="00176F33"/>
    <w:rsid w:val="001C2C77"/>
    <w:rsid w:val="001D4E95"/>
    <w:rsid w:val="001F0610"/>
    <w:rsid w:val="00233EF1"/>
    <w:rsid w:val="00292456"/>
    <w:rsid w:val="002E1144"/>
    <w:rsid w:val="002E535D"/>
    <w:rsid w:val="003019AF"/>
    <w:rsid w:val="00312080"/>
    <w:rsid w:val="003A5C53"/>
    <w:rsid w:val="003B43FF"/>
    <w:rsid w:val="003B5772"/>
    <w:rsid w:val="003C5DD0"/>
    <w:rsid w:val="003E092B"/>
    <w:rsid w:val="0046127C"/>
    <w:rsid w:val="004646D0"/>
    <w:rsid w:val="00474123"/>
    <w:rsid w:val="004764E5"/>
    <w:rsid w:val="004840EB"/>
    <w:rsid w:val="004A7281"/>
    <w:rsid w:val="004F4BCF"/>
    <w:rsid w:val="0051599D"/>
    <w:rsid w:val="00540151"/>
    <w:rsid w:val="00540941"/>
    <w:rsid w:val="00556066"/>
    <w:rsid w:val="00582FB6"/>
    <w:rsid w:val="005A6B32"/>
    <w:rsid w:val="005A73D0"/>
    <w:rsid w:val="005B3DAE"/>
    <w:rsid w:val="005D1D61"/>
    <w:rsid w:val="005E4344"/>
    <w:rsid w:val="005F2B9D"/>
    <w:rsid w:val="0060239E"/>
    <w:rsid w:val="00656BCC"/>
    <w:rsid w:val="006955EE"/>
    <w:rsid w:val="006A0489"/>
    <w:rsid w:val="007075E7"/>
    <w:rsid w:val="00725566"/>
    <w:rsid w:val="00772294"/>
    <w:rsid w:val="007A7116"/>
    <w:rsid w:val="00813383"/>
    <w:rsid w:val="008151EB"/>
    <w:rsid w:val="0082404C"/>
    <w:rsid w:val="00834822"/>
    <w:rsid w:val="00860A68"/>
    <w:rsid w:val="00884230"/>
    <w:rsid w:val="00885878"/>
    <w:rsid w:val="00894B94"/>
    <w:rsid w:val="008F6B62"/>
    <w:rsid w:val="00937668"/>
    <w:rsid w:val="00966009"/>
    <w:rsid w:val="00986B8B"/>
    <w:rsid w:val="009911C3"/>
    <w:rsid w:val="009C73D6"/>
    <w:rsid w:val="009F3EB8"/>
    <w:rsid w:val="00A0359E"/>
    <w:rsid w:val="00A31DE1"/>
    <w:rsid w:val="00A53706"/>
    <w:rsid w:val="00A623D2"/>
    <w:rsid w:val="00A77287"/>
    <w:rsid w:val="00AC79D2"/>
    <w:rsid w:val="00AE117C"/>
    <w:rsid w:val="00B75784"/>
    <w:rsid w:val="00BC3BDB"/>
    <w:rsid w:val="00BD44E4"/>
    <w:rsid w:val="00C349A7"/>
    <w:rsid w:val="00C358E0"/>
    <w:rsid w:val="00C42E71"/>
    <w:rsid w:val="00C43CEA"/>
    <w:rsid w:val="00C94839"/>
    <w:rsid w:val="00CA0411"/>
    <w:rsid w:val="00CA4D44"/>
    <w:rsid w:val="00CD20F9"/>
    <w:rsid w:val="00CD3727"/>
    <w:rsid w:val="00CF2877"/>
    <w:rsid w:val="00D27B5A"/>
    <w:rsid w:val="00D30113"/>
    <w:rsid w:val="00D43FCC"/>
    <w:rsid w:val="00D65349"/>
    <w:rsid w:val="00D80E0A"/>
    <w:rsid w:val="00DB1077"/>
    <w:rsid w:val="00DE6B5E"/>
    <w:rsid w:val="00DF4A74"/>
    <w:rsid w:val="00E14EFF"/>
    <w:rsid w:val="00E25646"/>
    <w:rsid w:val="00E33908"/>
    <w:rsid w:val="00E46EA4"/>
    <w:rsid w:val="00E932A6"/>
    <w:rsid w:val="00EA3D18"/>
    <w:rsid w:val="00EA3E9B"/>
    <w:rsid w:val="00EA7506"/>
    <w:rsid w:val="00EB1B6E"/>
    <w:rsid w:val="00EC7698"/>
    <w:rsid w:val="00F1361B"/>
    <w:rsid w:val="00F47C13"/>
    <w:rsid w:val="00F72161"/>
    <w:rsid w:val="00F759F9"/>
    <w:rsid w:val="00F85A8B"/>
    <w:rsid w:val="00FC6F6E"/>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78577">
      <w:bodyDiv w:val="1"/>
      <w:marLeft w:val="0"/>
      <w:marRight w:val="0"/>
      <w:marTop w:val="0"/>
      <w:marBottom w:val="0"/>
      <w:divBdr>
        <w:top w:val="none" w:sz="0" w:space="0" w:color="auto"/>
        <w:left w:val="none" w:sz="0" w:space="0" w:color="auto"/>
        <w:bottom w:val="none" w:sz="0" w:space="0" w:color="auto"/>
        <w:right w:val="none" w:sz="0" w:space="0" w:color="auto"/>
      </w:divBdr>
    </w:div>
    <w:div w:id="19419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schemas.microsoft.com/sharepoint/v3/field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3D50CA-84AB-4BBE-A00C-7761980E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691</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3</cp:revision>
  <cp:lastPrinted>2013-06-07T03:19:00Z</cp:lastPrinted>
  <dcterms:created xsi:type="dcterms:W3CDTF">2016-06-07T05:11:00Z</dcterms:created>
  <dcterms:modified xsi:type="dcterms:W3CDTF">2016-06-07T05:12:00Z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